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475FBD1"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A4DEC">
        <w:t>.2809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0A7167C"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7455669"/>
      <w:r w:rsidR="00BD4D68" w:rsidRPr="00BD4D68">
        <w:rPr>
          <w:bCs/>
        </w:rPr>
        <w:t>Halla teed</w:t>
      </w:r>
      <w:r w:rsidR="000D67B4">
        <w:rPr>
          <w:bCs/>
        </w:rPr>
        <w:t>e</w:t>
      </w:r>
      <w:r w:rsidR="00BD4D68">
        <w:rPr>
          <w:bCs/>
        </w:rPr>
        <w:t xml:space="preserve"> </w:t>
      </w:r>
      <w:r w:rsidR="0080316B" w:rsidRPr="0080316B">
        <w:rPr>
          <w:bCs/>
        </w:rPr>
        <w:t>ehitamine</w:t>
      </w:r>
      <w:bookmarkEnd w:id="0"/>
      <w:r w:rsidR="00BD4D68">
        <w:rPr>
          <w:bCs/>
        </w:rPr>
        <w:t xml:space="preserve"> ja </w:t>
      </w:r>
      <w:r w:rsidR="00B3439E">
        <w:rPr>
          <w:bCs/>
        </w:rPr>
        <w:t>rekonstrueerimine</w:t>
      </w:r>
    </w:p>
    <w:p w14:paraId="05CAE6D1" w14:textId="77777777" w:rsidR="00FD78D6" w:rsidRPr="00FD78D6" w:rsidRDefault="00A91140" w:rsidP="000E1563">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FD78D6" w:rsidRPr="00FD78D6">
        <w:rPr>
          <w:bCs/>
        </w:rPr>
        <w:t>263238</w:t>
      </w:r>
    </w:p>
    <w:p w14:paraId="21729C8F" w14:textId="07C4039A" w:rsidR="00A91140" w:rsidRPr="00293C40" w:rsidRDefault="00A91140" w:rsidP="000E1563">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1DB0A57" w:rsidR="00EE0A35" w:rsidRPr="00B346D6" w:rsidRDefault="00CD4BFE" w:rsidP="00E0634C">
      <w:pPr>
        <w:tabs>
          <w:tab w:val="left" w:pos="567"/>
        </w:tabs>
        <w:suppressAutoHyphens w:val="0"/>
        <w:autoSpaceDE w:val="0"/>
        <w:autoSpaceDN w:val="0"/>
        <w:adjustRightInd w:val="0"/>
        <w:jc w:val="both"/>
        <w:rPr>
          <w:bC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4E044F">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5639434"/>
      <w:bookmarkStart w:id="8" w:name="_Hlk125549183"/>
      <w:r w:rsidR="009B7C55" w:rsidRPr="009B7C55">
        <w:rPr>
          <w:bCs/>
        </w:rPr>
        <w:t>Haava - Perametsa tee</w:t>
      </w:r>
      <w:r w:rsidR="009B7C55">
        <w:rPr>
          <w:bCs/>
        </w:rPr>
        <w:t xml:space="preserve"> (</w:t>
      </w:r>
      <w:r w:rsidR="00A179E2">
        <w:rPr>
          <w:bCs/>
        </w:rPr>
        <w:t>0,175 km</w:t>
      </w:r>
      <w:r w:rsidR="009B7C55">
        <w:rPr>
          <w:bCs/>
        </w:rPr>
        <w:t>)</w:t>
      </w:r>
      <w:r w:rsidR="009B7C55" w:rsidRPr="009B7C55">
        <w:rPr>
          <w:bCs/>
        </w:rPr>
        <w:t>, Haava - Rauba tee</w:t>
      </w:r>
      <w:r w:rsidR="00A179E2">
        <w:rPr>
          <w:bCs/>
        </w:rPr>
        <w:t xml:space="preserve"> (0,9 km)</w:t>
      </w:r>
      <w:r w:rsidR="009B7C55" w:rsidRPr="009B7C55">
        <w:rPr>
          <w:bCs/>
        </w:rPr>
        <w:t>, Halla tee</w:t>
      </w:r>
      <w:r w:rsidR="00A179E2">
        <w:rPr>
          <w:bCs/>
        </w:rPr>
        <w:t xml:space="preserve"> (1,42 km)</w:t>
      </w:r>
      <w:r w:rsidR="009B7C55" w:rsidRPr="009B7C55">
        <w:rPr>
          <w:bCs/>
        </w:rPr>
        <w:t xml:space="preserve">, Tõlija – Katlapera tee </w:t>
      </w:r>
      <w:r w:rsidR="00A179E2">
        <w:rPr>
          <w:bCs/>
        </w:rPr>
        <w:t>(</w:t>
      </w:r>
      <w:r w:rsidR="006E7578">
        <w:rPr>
          <w:bCs/>
        </w:rPr>
        <w:t>1,35 km</w:t>
      </w:r>
      <w:r w:rsidR="00A179E2">
        <w:rPr>
          <w:bCs/>
        </w:rPr>
        <w:t xml:space="preserve">) </w:t>
      </w:r>
      <w:r w:rsidR="009B7C55" w:rsidRPr="009B7C55">
        <w:rPr>
          <w:bCs/>
        </w:rPr>
        <w:t>ja Holsta vahtkonna tee</w:t>
      </w:r>
      <w:r w:rsidR="006E7578">
        <w:rPr>
          <w:bCs/>
        </w:rPr>
        <w:t xml:space="preserve"> (1,245 km)</w:t>
      </w:r>
      <w:r w:rsidR="009B7C55" w:rsidRPr="009B7C55">
        <w:rPr>
          <w:bCs/>
        </w:rPr>
        <w:t xml:space="preserve"> ning Jahimeeste tee</w:t>
      </w:r>
      <w:r w:rsidR="007F5D7C">
        <w:rPr>
          <w:bCs/>
        </w:rPr>
        <w:t xml:space="preserve"> (0,29 km)</w:t>
      </w:r>
      <w:r w:rsidR="009B7C55" w:rsidRPr="009B7C55">
        <w:rPr>
          <w:bCs/>
        </w:rPr>
        <w:t>, Tsorona metsavahi tee</w:t>
      </w:r>
      <w:r w:rsidR="002C4EA2">
        <w:rPr>
          <w:bCs/>
        </w:rPr>
        <w:t xml:space="preserve"> (0,095 km)</w:t>
      </w:r>
      <w:r w:rsidR="009B7C55" w:rsidRPr="009B7C55">
        <w:rPr>
          <w:bCs/>
        </w:rPr>
        <w:t xml:space="preserve"> ja Viirapalo tee</w:t>
      </w:r>
      <w:r w:rsidR="002C4EA2">
        <w:rPr>
          <w:bCs/>
        </w:rPr>
        <w:t xml:space="preserve"> (0,052 km)</w:t>
      </w:r>
      <w:r w:rsidR="00E0634C" w:rsidRPr="00711DA4">
        <w:rPr>
          <w:rFonts w:eastAsia="Calibri"/>
          <w:bCs/>
          <w:lang w:eastAsia="en-US"/>
        </w:rPr>
        <w:t xml:space="preserve">, </w:t>
      </w:r>
      <w:r w:rsidR="00EE0A35" w:rsidRPr="00711DA4">
        <w:rPr>
          <w:bCs/>
        </w:rPr>
        <w:t>mis asu</w:t>
      </w:r>
      <w:r w:rsidR="008928B9">
        <w:rPr>
          <w:bCs/>
        </w:rPr>
        <w:t>vad</w:t>
      </w:r>
      <w:r w:rsidR="00EE0A35" w:rsidRPr="00711DA4">
        <w:rPr>
          <w:bCs/>
        </w:rPr>
        <w:t xml:space="preserve"> </w:t>
      </w:r>
      <w:bookmarkEnd w:id="1"/>
      <w:bookmarkEnd w:id="2"/>
      <w:r w:rsidR="008928B9">
        <w:rPr>
          <w:bCs/>
        </w:rPr>
        <w:t>Võru</w:t>
      </w:r>
      <w:r w:rsidR="00EE0A35" w:rsidRPr="00711DA4">
        <w:rPr>
          <w:bCs/>
        </w:rPr>
        <w:t xml:space="preserve"> maakonnas, </w:t>
      </w:r>
      <w:r w:rsidR="002C4EA2">
        <w:rPr>
          <w:bCs/>
        </w:rPr>
        <w:t>Võru</w:t>
      </w:r>
      <w:r w:rsidR="00EE0A35" w:rsidRPr="00711DA4">
        <w:rPr>
          <w:bCs/>
        </w:rPr>
        <w:t xml:space="preserve"> vallas, </w:t>
      </w:r>
      <w:bookmarkEnd w:id="3"/>
      <w:bookmarkEnd w:id="4"/>
      <w:bookmarkEnd w:id="5"/>
      <w:bookmarkEnd w:id="6"/>
      <w:r w:rsidR="002C4EA2">
        <w:rPr>
          <w:bCs/>
        </w:rPr>
        <w:t>Halla</w:t>
      </w:r>
      <w:r w:rsidR="00B346D6">
        <w:rPr>
          <w:bCs/>
        </w:rPr>
        <w:t>, Hinsa, Holsta, Kündja, Paloveere ja Vana-Saaluse</w:t>
      </w:r>
      <w:r w:rsidR="00055F47">
        <w:rPr>
          <w:bCs/>
        </w:rPr>
        <w:t xml:space="preserve"> külas</w:t>
      </w:r>
      <w:bookmarkEnd w:id="7"/>
      <w:r w:rsidR="003F0A63">
        <w:rPr>
          <w:bCs/>
        </w:rPr>
        <w:t>, r</w:t>
      </w:r>
      <w:r w:rsidR="003F0A63" w:rsidRPr="003F0A63">
        <w:rPr>
          <w:bCs/>
        </w:rPr>
        <w:t>ekonstrueerimi</w:t>
      </w:r>
      <w:r w:rsidR="003F0A63">
        <w:rPr>
          <w:bCs/>
        </w:rPr>
        <w:t>s- ja ehitustööde teostamiseks</w:t>
      </w:r>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9B48705"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527A6F">
        <w:rPr>
          <w:b/>
          <w:bCs/>
        </w:rPr>
        <w:t>Maatervendus</w:t>
      </w:r>
      <w:r w:rsidR="00077499">
        <w:rPr>
          <w:b/>
          <w:bCs/>
        </w:rPr>
        <w:t xml:space="preserve"> OÜ</w:t>
      </w:r>
      <w:r w:rsidR="0024674B" w:rsidRPr="007D478A">
        <w:t xml:space="preserve"> poolt koostatud</w:t>
      </w:r>
      <w:r w:rsidR="0024674B">
        <w:t xml:space="preserve"> „</w:t>
      </w:r>
      <w:r w:rsidR="00527A6F" w:rsidRPr="00527A6F">
        <w:t>Halla teed</w:t>
      </w:r>
      <w:r w:rsidR="00527A6F">
        <w:t xml:space="preserve">e </w:t>
      </w:r>
      <w:r w:rsidR="00527155">
        <w:t>ehitus</w:t>
      </w:r>
      <w:r w:rsidR="00527A6F">
        <w:t>-</w:t>
      </w:r>
      <w:r w:rsidR="00F62699">
        <w:t>rekonstrueerimis</w:t>
      </w:r>
      <w:r w:rsidR="005C4C89">
        <w:t>projekt</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DF42336"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DC59F6" w:rsidRPr="000F4802">
        <w:t xml:space="preserve">Meris Süsta, tel: 5064594, e-mail: </w:t>
      </w:r>
      <w:hyperlink r:id="rId9" w:history="1">
        <w:r w:rsidR="00DC59F6"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7998022" w:rsidR="00664C0C" w:rsidRDefault="00664C0C" w:rsidP="00664C0C">
      <w:pPr>
        <w:jc w:val="both"/>
      </w:pPr>
      <w:r>
        <w:t xml:space="preserve">5.1. </w:t>
      </w:r>
      <w:r w:rsidR="00465B96" w:rsidRPr="00465B96">
        <w:t>Pakkuja peab esitama RHS § 90 ko</w:t>
      </w:r>
      <w:r w:rsidR="009C5E36">
        <w:t xml:space="preserve">hase pakkumuse </w:t>
      </w:r>
      <w:r w:rsidR="009C5E36" w:rsidRPr="001E548A">
        <w:rPr>
          <w:b/>
          <w:bCs/>
        </w:rPr>
        <w:t xml:space="preserve">tagatise summas </w:t>
      </w:r>
      <w:r w:rsidR="001E548A" w:rsidRPr="001E548A">
        <w:rPr>
          <w:b/>
          <w:bCs/>
        </w:rPr>
        <w:t>2</w:t>
      </w:r>
      <w:r w:rsidR="0044438F" w:rsidRPr="001E548A">
        <w:rPr>
          <w:b/>
          <w:bCs/>
        </w:rPr>
        <w:t>0</w:t>
      </w:r>
      <w:r w:rsidR="00465B96" w:rsidRPr="001E548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F62699" w:rsidRPr="00F62699">
        <w:rPr>
          <w:bCs/>
          <w:i/>
        </w:rPr>
        <w:t>Halla teed</w:t>
      </w:r>
      <w:r w:rsidR="00527155" w:rsidRPr="00527155">
        <w:rPr>
          <w:bCs/>
          <w:i/>
        </w:rPr>
        <w:t>e ehitamine</w:t>
      </w:r>
      <w:r w:rsidR="00A64189">
        <w:rPr>
          <w:bCs/>
          <w:i/>
        </w:rPr>
        <w:t xml:space="preserve"> ja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492F4522" w:rsidR="00736557" w:rsidRPr="00661B99" w:rsidRDefault="00722FD1" w:rsidP="00480D8B">
      <w:pPr>
        <w:suppressAutoHyphens w:val="0"/>
        <w:autoSpaceDE w:val="0"/>
        <w:autoSpaceDN w:val="0"/>
        <w:adjustRightInd w:val="0"/>
        <w:jc w:val="both"/>
        <w:rPr>
          <w:rFonts w:eastAsia="Calibri"/>
          <w:bCs/>
          <w:lang w:eastAsia="en-US"/>
        </w:rPr>
      </w:pPr>
      <w:r w:rsidRPr="00722FD1">
        <w:rPr>
          <w:rFonts w:eastAsia="Calibri"/>
          <w:bCs/>
          <w:lang w:eastAsia="en-US"/>
        </w:rPr>
        <w:t xml:space="preserve">Haava - Perametsa tee (0,175 km), Haava - Rauba tee (0,9 km), Halla tee (1,42 km), Tõlija – </w:t>
      </w:r>
      <w:r w:rsidRPr="00560A5E">
        <w:rPr>
          <w:rFonts w:eastAsia="Calibri"/>
          <w:bCs/>
          <w:lang w:eastAsia="en-US"/>
        </w:rPr>
        <w:t xml:space="preserve">Katlapera tee (1,35 km) ja Holsta vahtkonna tee (1,245 km) ning Jahimeeste tee (0,29 km), Tsorona metsavahi tee (0,095 km) ja Viirapalo tee (0,052 km) asuvad Võru maakonnas, Võru vallas, Halla, Hinsa, Holsta, Kündja, Paloveere ja Vana-Saaluse </w:t>
      </w:r>
      <w:r w:rsidRPr="00661B99">
        <w:rPr>
          <w:rFonts w:eastAsia="Calibri"/>
          <w:bCs/>
          <w:lang w:eastAsia="en-US"/>
        </w:rPr>
        <w:t xml:space="preserve">külas </w:t>
      </w:r>
      <w:r w:rsidR="00480D8B" w:rsidRPr="00661B99">
        <w:rPr>
          <w:rFonts w:eastAsia="Calibri"/>
          <w:bCs/>
          <w:lang w:eastAsia="en-US"/>
        </w:rPr>
        <w:t xml:space="preserve">katastriüksusel </w:t>
      </w:r>
      <w:r w:rsidR="00560A5E" w:rsidRPr="00661B99">
        <w:rPr>
          <w:rFonts w:eastAsia="Calibri"/>
          <w:bCs/>
          <w:lang w:eastAsia="en-US"/>
        </w:rPr>
        <w:t>87401:001:0078; 87401:002:0156; 87401:003:0250; 87401:003:0260; 87401:003:0280; 87401:005:0580; 87401:005:0590; 87401:001:0287; 87401:002:1370; 87401:003:0890; 87401:004:0980; 87401:005:0088; 91701:001:0273</w:t>
      </w:r>
      <w:r w:rsidR="00843D49" w:rsidRPr="00661B99">
        <w:rPr>
          <w:rFonts w:eastAsia="Calibri"/>
          <w:bCs/>
          <w:lang w:eastAsia="en-US"/>
        </w:rPr>
        <w:t>.</w:t>
      </w:r>
      <w:r w:rsidR="0009592C" w:rsidRPr="00661B99">
        <w:rPr>
          <w:rFonts w:eastAsia="Calibri"/>
          <w:bCs/>
          <w:lang w:eastAsia="en-US"/>
        </w:rPr>
        <w:t xml:space="preserve"> </w:t>
      </w:r>
    </w:p>
    <w:p w14:paraId="31E52701" w14:textId="181D60C7" w:rsidR="005A12C0" w:rsidRPr="005E6A10" w:rsidRDefault="00507251" w:rsidP="0083030C">
      <w:pPr>
        <w:suppressAutoHyphens w:val="0"/>
        <w:autoSpaceDE w:val="0"/>
        <w:autoSpaceDN w:val="0"/>
        <w:adjustRightInd w:val="0"/>
        <w:jc w:val="both"/>
        <w:rPr>
          <w:lang w:eastAsia="et-EE"/>
        </w:rPr>
      </w:pPr>
      <w:r w:rsidRPr="005E6A10">
        <w:rPr>
          <w:lang w:eastAsia="et-EE"/>
        </w:rPr>
        <w:t xml:space="preserve">Vajalikud raietööd on RMK poolt </w:t>
      </w:r>
      <w:r w:rsidR="000E129C" w:rsidRPr="005E6A10">
        <w:rPr>
          <w:lang w:eastAsia="et-EE"/>
        </w:rPr>
        <w:t xml:space="preserve">lepingu sõlmimise ajaks </w:t>
      </w:r>
      <w:r w:rsidR="0009592C" w:rsidRPr="005E6A10">
        <w:rPr>
          <w:lang w:eastAsia="et-EE"/>
        </w:rPr>
        <w:t>enamuses</w:t>
      </w:r>
      <w:r w:rsidR="000E129C" w:rsidRPr="005E6A10">
        <w:rPr>
          <w:lang w:eastAsia="et-EE"/>
        </w:rPr>
        <w:t xml:space="preserve"> </w:t>
      </w:r>
      <w:r w:rsidRPr="005E6A10">
        <w:rPr>
          <w:lang w:eastAsia="et-EE"/>
        </w:rPr>
        <w:t>tehtud</w:t>
      </w:r>
      <w:r w:rsidR="00D40D58" w:rsidRPr="005E6A10">
        <w:rPr>
          <w:lang w:eastAsia="et-EE"/>
        </w:rPr>
        <w:t>.</w:t>
      </w:r>
      <w:r w:rsidR="003A01F4" w:rsidRPr="005E6A10">
        <w:rPr>
          <w:lang w:eastAsia="et-EE"/>
        </w:rPr>
        <w:t xml:space="preserve"> </w:t>
      </w:r>
      <w:r w:rsidR="001049B5" w:rsidRPr="005E6A10">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w:t>
      </w:r>
    </w:p>
    <w:p w14:paraId="3F162582" w14:textId="6BAD1C2E" w:rsidR="007F44C5" w:rsidRPr="00722FD1" w:rsidRDefault="009166AD" w:rsidP="00BC03AC">
      <w:pPr>
        <w:suppressAutoHyphens w:val="0"/>
        <w:autoSpaceDE w:val="0"/>
        <w:autoSpaceDN w:val="0"/>
        <w:adjustRightInd w:val="0"/>
        <w:jc w:val="both"/>
        <w:rPr>
          <w:bCs/>
          <w:highlight w:val="yellow"/>
        </w:rPr>
      </w:pPr>
      <w:r w:rsidRPr="005E6A10">
        <w:rPr>
          <w:bCs/>
        </w:rPr>
        <w:t>Edasi tuleb teostada kändude juurimine</w:t>
      </w:r>
      <w:r w:rsidR="00D20C58" w:rsidRPr="005E6A10">
        <w:rPr>
          <w:bCs/>
        </w:rPr>
        <w:t xml:space="preserve"> ja freesimine</w:t>
      </w:r>
      <w:r w:rsidR="003963A3" w:rsidRPr="005E6A10">
        <w:rPr>
          <w:bCs/>
        </w:rPr>
        <w:t xml:space="preserve"> </w:t>
      </w:r>
      <w:r w:rsidR="00E97944" w:rsidRPr="005E6A10">
        <w:rPr>
          <w:bCs/>
        </w:rPr>
        <w:t>(</w:t>
      </w:r>
      <w:r w:rsidR="005E6A10" w:rsidRPr="005E6A10">
        <w:rPr>
          <w:bCs/>
        </w:rPr>
        <w:t>5,27</w:t>
      </w:r>
      <w:r w:rsidR="007E11D1" w:rsidRPr="005E6A10">
        <w:rPr>
          <w:bCs/>
        </w:rPr>
        <w:t xml:space="preserve"> ha</w:t>
      </w:r>
      <w:r w:rsidR="00E97944" w:rsidRPr="005E6A10">
        <w:rPr>
          <w:bCs/>
        </w:rPr>
        <w:t>)</w:t>
      </w:r>
      <w:r w:rsidR="00040158" w:rsidRPr="005E6A10">
        <w:rPr>
          <w:bCs/>
        </w:rPr>
        <w:t xml:space="preserve">. </w:t>
      </w:r>
      <w:r w:rsidR="007733AF" w:rsidRPr="005E6A10">
        <w:rPr>
          <w:bCs/>
        </w:rPr>
        <w:t xml:space="preserve">Kännud juuritakse kogu trasside ulatuses sealt, kus kasvab tihe võsa ja peenmets ning mets. </w:t>
      </w:r>
      <w:r w:rsidR="00BC2995" w:rsidRPr="005E6A10">
        <w:rPr>
          <w:bCs/>
        </w:rPr>
        <w:t>Juuritud känn</w:t>
      </w:r>
      <w:r w:rsidR="00330E2F" w:rsidRPr="005E6A10">
        <w:rPr>
          <w:bCs/>
        </w:rPr>
        <w:t>ud ja väljatulnud kivid</w:t>
      </w:r>
      <w:r w:rsidR="00BC2995" w:rsidRPr="005E6A10">
        <w:rPr>
          <w:bCs/>
        </w:rPr>
        <w:t xml:space="preserve"> </w:t>
      </w:r>
      <w:r w:rsidR="00330E2F" w:rsidRPr="005E6A10">
        <w:rPr>
          <w:bCs/>
        </w:rPr>
        <w:t>tuleb paigutada trassi äärde nii, et ei tekiks katkematut valli, vahe tuleb jätta iga 25m tagant.</w:t>
      </w:r>
      <w:r w:rsidR="00CA6293" w:rsidRPr="005E6A10">
        <w:rPr>
          <w:bCs/>
        </w:rPr>
        <w:t xml:space="preserve"> </w:t>
      </w:r>
    </w:p>
    <w:p w14:paraId="0304CDC3" w14:textId="3C467DBA" w:rsidR="005D7973" w:rsidRPr="002B292B" w:rsidRDefault="00606CE1" w:rsidP="00630DC0">
      <w:pPr>
        <w:jc w:val="both"/>
        <w:rPr>
          <w:bCs/>
        </w:rPr>
      </w:pPr>
      <w:r w:rsidRPr="00630DC0">
        <w:t>Halla teedega seotud truupe on 27 tk, ehitatavaid 17tk, rekonstrueeritavaid 9tk ja üks truup likvideeritakse. Plast</w:t>
      </w:r>
      <w:r w:rsidR="00630DC0" w:rsidRPr="00630DC0">
        <w:t>t</w:t>
      </w:r>
      <w:r w:rsidRPr="00630DC0">
        <w:t xml:space="preserve">ruubid </w:t>
      </w:r>
      <w:r w:rsidR="002C05FD" w:rsidRPr="00630DC0">
        <w:rPr>
          <w:bCs/>
        </w:rPr>
        <w:t xml:space="preserve">rajatakse läbimõõduga </w:t>
      </w:r>
      <w:r w:rsidRPr="00630DC0">
        <w:t>Ø40-60 cm</w:t>
      </w:r>
      <w:r w:rsidR="002C05FD" w:rsidRPr="00630DC0">
        <w:rPr>
          <w:bCs/>
        </w:rPr>
        <w:t xml:space="preserve">.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w:t>
      </w:r>
      <w:r w:rsidR="002C05FD" w:rsidRPr="002B292B">
        <w:rPr>
          <w:bCs/>
        </w:rPr>
        <w:t>Truupide ehitamisel minimaalne mineraalse pinnase täitekihi paksus truubitoru peal on vähemalt 50 cm.</w:t>
      </w:r>
    </w:p>
    <w:p w14:paraId="52CA8756" w14:textId="17E0DF25" w:rsidR="002C05FD" w:rsidRPr="00722FD1" w:rsidRDefault="00242336" w:rsidP="00630DC0">
      <w:pPr>
        <w:suppressAutoHyphens w:val="0"/>
        <w:autoSpaceDE w:val="0"/>
        <w:autoSpaceDN w:val="0"/>
        <w:adjustRightInd w:val="0"/>
        <w:jc w:val="both"/>
        <w:rPr>
          <w:bCs/>
          <w:highlight w:val="yellow"/>
        </w:rPr>
      </w:pPr>
      <w:r w:rsidRPr="002B292B">
        <w:rPr>
          <w:bCs/>
        </w:rPr>
        <w:t>T</w:t>
      </w:r>
      <w:r w:rsidR="002C05FD" w:rsidRPr="002B292B">
        <w:rPr>
          <w:bCs/>
        </w:rPr>
        <w:t xml:space="preserve">ruupidele </w:t>
      </w:r>
      <w:r w:rsidR="00BB003E" w:rsidRPr="002B292B">
        <w:rPr>
          <w:rFonts w:ascii="Calibri" w:hAnsi="Calibri" w:cs="Calibri"/>
          <w:bCs/>
        </w:rPr>
        <w:t>Ø</w:t>
      </w:r>
      <w:r w:rsidR="00BB003E" w:rsidRPr="002B292B">
        <w:rPr>
          <w:bCs/>
        </w:rPr>
        <w:t>-</w:t>
      </w:r>
      <w:r w:rsidRPr="002B292B">
        <w:rPr>
          <w:bCs/>
        </w:rPr>
        <w:t xml:space="preserve">40 ja </w:t>
      </w:r>
      <w:r w:rsidR="00BB003E" w:rsidRPr="002B292B">
        <w:rPr>
          <w:rFonts w:ascii="Calibri" w:hAnsi="Calibri" w:cs="Calibri"/>
          <w:bCs/>
        </w:rPr>
        <w:t>Ø</w:t>
      </w:r>
      <w:r w:rsidR="00BB003E" w:rsidRPr="002B292B">
        <w:rPr>
          <w:bCs/>
        </w:rPr>
        <w:t>-</w:t>
      </w:r>
      <w:r w:rsidRPr="002B292B">
        <w:rPr>
          <w:bCs/>
        </w:rPr>
        <w:t xml:space="preserve">50 sm </w:t>
      </w:r>
      <w:r w:rsidR="002C05FD" w:rsidRPr="002B292B">
        <w:rPr>
          <w:bCs/>
        </w:rPr>
        <w:t xml:space="preserve">on ette nähtud ehitada otsakutele kindlustised </w:t>
      </w:r>
      <w:r w:rsidR="003832B1" w:rsidRPr="002B292B">
        <w:rPr>
          <w:bCs/>
        </w:rPr>
        <w:t>matt</w:t>
      </w:r>
      <w:r w:rsidR="002B292B" w:rsidRPr="002B292B">
        <w:rPr>
          <w:bCs/>
        </w:rPr>
        <w:t>otsakutena</w:t>
      </w:r>
      <w:r w:rsidR="003832B1" w:rsidRPr="002B292B">
        <w:rPr>
          <w:bCs/>
        </w:rPr>
        <w:t xml:space="preserve"> </w:t>
      </w:r>
      <w:r w:rsidR="002C05FD" w:rsidRPr="002B292B">
        <w:rPr>
          <w:bCs/>
        </w:rPr>
        <w:t>MAO</w:t>
      </w:r>
      <w:r w:rsidR="00BB003E" w:rsidRPr="002B292B">
        <w:rPr>
          <w:bCs/>
        </w:rPr>
        <w:t xml:space="preserve"> ja </w:t>
      </w:r>
      <w:r w:rsidR="00BB003E" w:rsidRPr="002B292B">
        <w:rPr>
          <w:rFonts w:ascii="Calibri" w:hAnsi="Calibri" w:cs="Calibri"/>
          <w:bCs/>
        </w:rPr>
        <w:t>Ø</w:t>
      </w:r>
      <w:r w:rsidR="00BB003E" w:rsidRPr="002B292B">
        <w:rPr>
          <w:bCs/>
        </w:rPr>
        <w:t xml:space="preserve">-60sm </w:t>
      </w:r>
      <w:r w:rsidR="002B292B" w:rsidRPr="002B292B">
        <w:rPr>
          <w:bCs/>
        </w:rPr>
        <w:t xml:space="preserve">truupidele kivikindlustus otsak </w:t>
      </w:r>
      <w:r w:rsidR="003832B1" w:rsidRPr="002B292B">
        <w:rPr>
          <w:bCs/>
        </w:rPr>
        <w:t>KOK</w:t>
      </w:r>
      <w:r w:rsidR="002B292B" w:rsidRPr="002B292B">
        <w:rPr>
          <w:bCs/>
        </w:rPr>
        <w:t>.</w:t>
      </w:r>
      <w:r w:rsidR="002C05FD" w:rsidRPr="002B292B">
        <w:rPr>
          <w:bCs/>
        </w:rPr>
        <w:t xml:space="preserve"> </w:t>
      </w:r>
      <w:r w:rsidR="00BB003E" w:rsidRPr="002B292B">
        <w:rPr>
          <w:bCs/>
        </w:rPr>
        <w:t>Otsakute rajamiseks truupidele tuleb kasutada nõlvust 1:1,5 ning järgida vastavaid tüüpjooniseid väljaandest „Maaparandusrajatiste tüüpjoonised“ (Tallinn 2013). KOK tüüpi otsakute ehitamisel tuleb kivikindlustuse alune kraavi nõlv süvistada</w:t>
      </w:r>
      <w:r w:rsidR="00BB003E" w:rsidRPr="00BB003E">
        <w:rPr>
          <w:bCs/>
        </w:rPr>
        <w:t xml:space="preserve">,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r w:rsidR="002C05FD" w:rsidRPr="00722FD1">
        <w:rPr>
          <w:bCs/>
          <w:highlight w:val="yellow"/>
        </w:rPr>
        <w:t xml:space="preserve">  </w:t>
      </w:r>
    </w:p>
    <w:p w14:paraId="30BCC4B9" w14:textId="65DABA43" w:rsidR="00A657ED" w:rsidRPr="00AD6E9F" w:rsidRDefault="00A657ED" w:rsidP="00A657ED">
      <w:pPr>
        <w:suppressAutoHyphens w:val="0"/>
        <w:autoSpaceDE w:val="0"/>
        <w:autoSpaceDN w:val="0"/>
        <w:adjustRightInd w:val="0"/>
        <w:jc w:val="both"/>
        <w:rPr>
          <w:bCs/>
        </w:rPr>
      </w:pPr>
      <w:r w:rsidRPr="00AD6E9F">
        <w:rPr>
          <w:bCs/>
        </w:rPr>
        <w:lastRenderedPageBreak/>
        <w:t>Truupidele, mis jäävad sõidutee või teerajatiste alla, on ette nähtud tähispostide paigaldamine (2 tk truubi kohta). Tähispostid paigaldada truubi sissevoolu ja väljavoolu kohale sõidutee serva. Tähispostid tuleb paigaldada mulde servast vähemalt 0,35 m kaugusele ja sõidutee servast vähemalt 0,75 m kaugusele.</w:t>
      </w:r>
    </w:p>
    <w:p w14:paraId="4F90ACA5" w14:textId="3EB6E095" w:rsidR="00A56B2F" w:rsidRPr="00AD6E9F" w:rsidRDefault="002C05FD" w:rsidP="002C05FD">
      <w:pPr>
        <w:suppressAutoHyphens w:val="0"/>
        <w:autoSpaceDE w:val="0"/>
        <w:autoSpaceDN w:val="0"/>
        <w:adjustRightInd w:val="0"/>
        <w:jc w:val="both"/>
        <w:rPr>
          <w:bCs/>
        </w:rPr>
      </w:pPr>
      <w:r w:rsidRPr="00AD6E9F">
        <w:rPr>
          <w:bCs/>
        </w:rPr>
        <w:t>Välja kaevatud vanad r/b truubitorud, betoonist otsakud tuleb rekonstrueeritavalt alalt ära vedada ja utiliseerida.</w:t>
      </w:r>
    </w:p>
    <w:p w14:paraId="74ADF895" w14:textId="444114C6" w:rsidR="00442793" w:rsidRPr="00661B99" w:rsidRDefault="00442793" w:rsidP="000519A5">
      <w:pPr>
        <w:tabs>
          <w:tab w:val="left" w:pos="4606"/>
        </w:tabs>
        <w:jc w:val="both"/>
        <w:rPr>
          <w:bCs/>
          <w:noProof/>
          <w:color w:val="000000"/>
          <w:spacing w:val="-3"/>
          <w:w w:val="95"/>
        </w:rPr>
      </w:pPr>
      <w:bookmarkStart w:id="9" w:name="_Hlk78366782"/>
      <w:bookmarkStart w:id="10" w:name="_Hlk112062862"/>
      <w:r w:rsidRPr="00661B99">
        <w:rPr>
          <w:b/>
          <w:noProof/>
          <w:color w:val="000000"/>
          <w:spacing w:val="-3"/>
          <w:w w:val="95"/>
        </w:rPr>
        <w:t>Haava-Perametsa tee</w:t>
      </w:r>
      <w:r w:rsidRPr="00661B99">
        <w:rPr>
          <w:bCs/>
          <w:noProof/>
          <w:color w:val="000000"/>
          <w:spacing w:val="-3"/>
          <w:w w:val="95"/>
        </w:rPr>
        <w:t xml:space="preserve"> rekonstrueeritav 175 m lõik algab ristumisest Vana-Saaluse - Haava teega ja lõpeb ristumisel rekonstrueeritava Haava - Rauba teega. </w:t>
      </w:r>
      <w:r w:rsidR="000519A5" w:rsidRPr="000519A5">
        <w:rPr>
          <w:bCs/>
          <w:noProof/>
          <w:color w:val="000000"/>
          <w:spacing w:val="-3"/>
          <w:w w:val="95"/>
        </w:rPr>
        <w:t xml:space="preserve">Olemasoleva sõiduosa keskmine laius 4,0 meetrit. Tee </w:t>
      </w:r>
      <w:r w:rsidR="005B4DAD">
        <w:rPr>
          <w:bCs/>
          <w:noProof/>
          <w:color w:val="000000"/>
          <w:spacing w:val="-3"/>
          <w:w w:val="95"/>
        </w:rPr>
        <w:t>on</w:t>
      </w:r>
      <w:r w:rsidR="000519A5" w:rsidRPr="000519A5">
        <w:rPr>
          <w:bCs/>
          <w:noProof/>
          <w:color w:val="000000"/>
          <w:spacing w:val="-3"/>
          <w:w w:val="95"/>
        </w:rPr>
        <w:t xml:space="preserve"> rahuldavas seisundis kruuskatendiga tee. Katendi paksus ulatus kuni 15 cm. Olemasoleva teemulle maapinnast keskmiselt 0,1m kõrgem.</w:t>
      </w:r>
      <w:r w:rsidR="005B4DAD">
        <w:rPr>
          <w:bCs/>
          <w:noProof/>
          <w:color w:val="000000"/>
          <w:spacing w:val="-3"/>
          <w:w w:val="95"/>
        </w:rPr>
        <w:t xml:space="preserve"> </w:t>
      </w:r>
      <w:r w:rsidR="000519A5" w:rsidRPr="000519A5">
        <w:rPr>
          <w:bCs/>
          <w:noProof/>
          <w:color w:val="000000"/>
          <w:spacing w:val="-3"/>
          <w:w w:val="95"/>
        </w:rPr>
        <w:t>Tee paikkonna tüüp tee otstest kuiv. Tee keskosa asetseb sügaval turbapinnasel kuhu on veetud kruusmaterjali peale, mis madaldub kogu aeg märjas olekus. Keskosa (80m) kandevõime vajab tugevdamist geokomposiidiga.</w:t>
      </w:r>
      <w:r w:rsidR="00650E11">
        <w:rPr>
          <w:bCs/>
          <w:noProof/>
          <w:color w:val="000000"/>
          <w:spacing w:val="-3"/>
          <w:w w:val="95"/>
        </w:rPr>
        <w:t xml:space="preserve"> </w:t>
      </w:r>
      <w:r w:rsidR="000519A5" w:rsidRPr="000519A5">
        <w:rPr>
          <w:bCs/>
          <w:noProof/>
          <w:color w:val="000000"/>
          <w:spacing w:val="-3"/>
          <w:w w:val="95"/>
        </w:rPr>
        <w:t>Vana-Saaluse teelt mahasõidukoht on välja ehitatud ja ei vaja rekonstrueerimist. Rekonstrueeritav tee viia sujuvalt kokku olemasoleva mahasõidukohaga.</w:t>
      </w:r>
    </w:p>
    <w:p w14:paraId="512657CD" w14:textId="03AAA21E" w:rsidR="00442793" w:rsidRPr="00661B99" w:rsidRDefault="00442793" w:rsidP="00C35A84">
      <w:pPr>
        <w:tabs>
          <w:tab w:val="left" w:pos="4626"/>
        </w:tabs>
        <w:jc w:val="both"/>
        <w:rPr>
          <w:bCs/>
          <w:noProof/>
          <w:color w:val="000000"/>
          <w:spacing w:val="-3"/>
          <w:w w:val="95"/>
        </w:rPr>
      </w:pPr>
      <w:r w:rsidRPr="00661B99">
        <w:rPr>
          <w:b/>
          <w:noProof/>
          <w:color w:val="000000"/>
          <w:spacing w:val="-3"/>
          <w:w w:val="95"/>
        </w:rPr>
        <w:t>Haava - Rauba tee</w:t>
      </w:r>
      <w:r w:rsidRPr="00661B99">
        <w:rPr>
          <w:bCs/>
          <w:noProof/>
          <w:color w:val="000000"/>
          <w:spacing w:val="-3"/>
          <w:w w:val="95"/>
        </w:rPr>
        <w:t xml:space="preserve"> rekonstrueeritav 900 m lõik algab Haava-Perametsa teelt ja lõpeb kvartalite VS112 ja VS105 piiril </w:t>
      </w:r>
      <w:r>
        <w:rPr>
          <w:bCs/>
          <w:noProof/>
          <w:color w:val="000000"/>
          <w:spacing w:val="-3"/>
          <w:w w:val="95"/>
        </w:rPr>
        <w:t>rajatava</w:t>
      </w:r>
      <w:r w:rsidRPr="00661B99">
        <w:rPr>
          <w:bCs/>
          <w:noProof/>
          <w:color w:val="000000"/>
          <w:spacing w:val="-3"/>
          <w:w w:val="95"/>
        </w:rPr>
        <w:t xml:space="preserve"> tagasipööramisekohga.</w:t>
      </w:r>
      <w:r w:rsidR="00C35A84" w:rsidRPr="00C35A84">
        <w:t xml:space="preserve"> </w:t>
      </w:r>
      <w:r w:rsidR="00C35A84" w:rsidRPr="00C35A84">
        <w:rPr>
          <w:bCs/>
          <w:noProof/>
          <w:color w:val="000000"/>
          <w:spacing w:val="-3"/>
          <w:w w:val="95"/>
        </w:rPr>
        <w:t xml:space="preserve">Olemasoleva sõiduosa keskmine laius 4,0 meetrit. Tee </w:t>
      </w:r>
      <w:r w:rsidR="00C35A84">
        <w:rPr>
          <w:bCs/>
          <w:noProof/>
          <w:color w:val="000000"/>
          <w:spacing w:val="-3"/>
          <w:w w:val="95"/>
        </w:rPr>
        <w:t xml:space="preserve">on </w:t>
      </w:r>
      <w:r w:rsidR="00C35A84" w:rsidRPr="00C35A84">
        <w:rPr>
          <w:bCs/>
          <w:noProof/>
          <w:color w:val="000000"/>
          <w:spacing w:val="-3"/>
          <w:w w:val="95"/>
        </w:rPr>
        <w:t xml:space="preserve">rahuldavas seisundis künklik kruuskatendiga tee. Katendi paksus ulatus kuni 10-15 cm. Olemasoleva teemulle maapinnast keskmiselt 0,15m kõrgem. Ette </w:t>
      </w:r>
      <w:r w:rsidR="00C35A84">
        <w:rPr>
          <w:bCs/>
          <w:noProof/>
          <w:color w:val="000000"/>
          <w:spacing w:val="-3"/>
          <w:w w:val="95"/>
        </w:rPr>
        <w:t xml:space="preserve">on </w:t>
      </w:r>
      <w:r w:rsidR="00C35A84" w:rsidRPr="00C35A84">
        <w:rPr>
          <w:bCs/>
          <w:noProof/>
          <w:color w:val="000000"/>
          <w:spacing w:val="-3"/>
          <w:w w:val="95"/>
        </w:rPr>
        <w:t>näh</w:t>
      </w:r>
      <w:r w:rsidR="00C35A84">
        <w:rPr>
          <w:bCs/>
          <w:noProof/>
          <w:color w:val="000000"/>
          <w:spacing w:val="-3"/>
          <w:w w:val="95"/>
        </w:rPr>
        <w:t>tud</w:t>
      </w:r>
      <w:r w:rsidR="00C35A84" w:rsidRPr="00C35A84">
        <w:rPr>
          <w:bCs/>
          <w:noProof/>
          <w:color w:val="000000"/>
          <w:spacing w:val="-3"/>
          <w:w w:val="95"/>
        </w:rPr>
        <w:t xml:space="preserve"> kõrgemate küngaste madalamaks lükkamine ja pinnase teisaldamine küngaste vahelistesse lohkudesse.</w:t>
      </w:r>
      <w:r w:rsidR="00C35A84">
        <w:rPr>
          <w:bCs/>
          <w:noProof/>
          <w:color w:val="000000"/>
          <w:spacing w:val="-3"/>
          <w:w w:val="95"/>
        </w:rPr>
        <w:t xml:space="preserve"> </w:t>
      </w:r>
      <w:r w:rsidR="00C35A84" w:rsidRPr="00C35A84">
        <w:rPr>
          <w:bCs/>
          <w:noProof/>
          <w:color w:val="000000"/>
          <w:spacing w:val="-3"/>
          <w:w w:val="95"/>
        </w:rPr>
        <w:t>Tee paikkonna tüüp kuiv. Tee aluspinnase elastsusmoodul 50MPa.</w:t>
      </w:r>
      <w:r w:rsidR="00C35A84">
        <w:rPr>
          <w:bCs/>
          <w:noProof/>
          <w:color w:val="000000"/>
          <w:spacing w:val="-3"/>
          <w:w w:val="95"/>
        </w:rPr>
        <w:t xml:space="preserve"> </w:t>
      </w:r>
      <w:r w:rsidR="00C35A84" w:rsidRPr="00C35A84">
        <w:rPr>
          <w:bCs/>
          <w:noProof/>
          <w:color w:val="000000"/>
          <w:spacing w:val="-3"/>
          <w:w w:val="95"/>
        </w:rPr>
        <w:t>Pinnavee äralõikamiseks vajalik lõiguti uute teenõvade kaeve. Uute teenõvad kaevatav mineraalmulle paigutatakse tee mulde laiendusse, mis tuleb tihendada.</w:t>
      </w:r>
    </w:p>
    <w:p w14:paraId="39D170A1" w14:textId="3ABA652F" w:rsidR="00776B4E" w:rsidRPr="00776B4E" w:rsidRDefault="00442793" w:rsidP="00776B4E">
      <w:pPr>
        <w:tabs>
          <w:tab w:val="left" w:pos="4626"/>
        </w:tabs>
        <w:jc w:val="both"/>
        <w:rPr>
          <w:bCs/>
          <w:noProof/>
          <w:color w:val="000000"/>
          <w:spacing w:val="-3"/>
          <w:w w:val="95"/>
        </w:rPr>
      </w:pPr>
      <w:r w:rsidRPr="00661B99">
        <w:rPr>
          <w:b/>
          <w:noProof/>
          <w:color w:val="000000"/>
          <w:spacing w:val="-3"/>
          <w:w w:val="95"/>
        </w:rPr>
        <w:t>Halla tee</w:t>
      </w:r>
      <w:r w:rsidRPr="00661B99">
        <w:rPr>
          <w:bCs/>
          <w:noProof/>
          <w:color w:val="000000"/>
          <w:spacing w:val="-3"/>
          <w:w w:val="95"/>
        </w:rPr>
        <w:t xml:space="preserve"> rekonstrueeritav 1420 m lõik algab Rõuge - Vastseliina riigimaanteelt ja lõpeb </w:t>
      </w:r>
      <w:bookmarkEnd w:id="9"/>
      <w:r w:rsidRPr="00661B99">
        <w:rPr>
          <w:bCs/>
          <w:noProof/>
          <w:color w:val="000000"/>
          <w:spacing w:val="-3"/>
          <w:w w:val="95"/>
        </w:rPr>
        <w:t>ristumisega rekonstrueeritava Tõlija - Katlapera teega kvartalis VS090.</w:t>
      </w:r>
      <w:r w:rsidR="00776B4E" w:rsidRPr="00776B4E">
        <w:t xml:space="preserve"> </w:t>
      </w:r>
      <w:r w:rsidR="00776B4E" w:rsidRPr="00776B4E">
        <w:rPr>
          <w:bCs/>
          <w:noProof/>
          <w:color w:val="000000"/>
          <w:spacing w:val="-3"/>
          <w:w w:val="95"/>
        </w:rPr>
        <w:t xml:space="preserve">Olemasoleva sõiduosa keskmine laius 4,0 meetrit. Tee </w:t>
      </w:r>
      <w:r w:rsidR="00776B4E">
        <w:rPr>
          <w:bCs/>
          <w:noProof/>
          <w:color w:val="000000"/>
          <w:spacing w:val="-3"/>
          <w:w w:val="95"/>
        </w:rPr>
        <w:t>on</w:t>
      </w:r>
      <w:r w:rsidR="00776B4E" w:rsidRPr="00776B4E">
        <w:rPr>
          <w:bCs/>
          <w:noProof/>
          <w:color w:val="000000"/>
          <w:spacing w:val="-3"/>
          <w:w w:val="95"/>
        </w:rPr>
        <w:t xml:space="preserve"> rahuldavas seisundis reljeefne kruuskatendiga tee. Katendi paksus ulatus kuni 15 cm. Olemasoleva teemulle maapinnast keskmiselt 0,1-0,3m kõrgem. Ette </w:t>
      </w:r>
      <w:r w:rsidR="00776B4E">
        <w:rPr>
          <w:bCs/>
          <w:noProof/>
          <w:color w:val="000000"/>
          <w:spacing w:val="-3"/>
          <w:w w:val="95"/>
        </w:rPr>
        <w:t xml:space="preserve">on </w:t>
      </w:r>
      <w:r w:rsidR="00776B4E" w:rsidRPr="00776B4E">
        <w:rPr>
          <w:bCs/>
          <w:noProof/>
          <w:color w:val="000000"/>
          <w:spacing w:val="-3"/>
          <w:w w:val="95"/>
        </w:rPr>
        <w:t>näh</w:t>
      </w:r>
      <w:r w:rsidR="00776B4E">
        <w:rPr>
          <w:bCs/>
          <w:noProof/>
          <w:color w:val="000000"/>
          <w:spacing w:val="-3"/>
          <w:w w:val="95"/>
        </w:rPr>
        <w:t>tud</w:t>
      </w:r>
      <w:r w:rsidR="00776B4E" w:rsidRPr="00776B4E">
        <w:rPr>
          <w:bCs/>
          <w:noProof/>
          <w:color w:val="000000"/>
          <w:spacing w:val="-3"/>
          <w:w w:val="95"/>
        </w:rPr>
        <w:t xml:space="preserve"> kõrgemate küngaste madalamaks lükkamine ja pinnase teisaldamine küngaste vahelistesse lohkudesse. Süvendites paiknevat tee mullet tuleb lõiguti laiendada.</w:t>
      </w:r>
      <w:r w:rsidR="00776B4E">
        <w:rPr>
          <w:bCs/>
          <w:noProof/>
          <w:color w:val="000000"/>
          <w:spacing w:val="-3"/>
          <w:w w:val="95"/>
        </w:rPr>
        <w:t xml:space="preserve"> </w:t>
      </w:r>
      <w:r w:rsidR="00776B4E" w:rsidRPr="00776B4E">
        <w:rPr>
          <w:bCs/>
          <w:noProof/>
          <w:color w:val="000000"/>
          <w:spacing w:val="-3"/>
          <w:w w:val="95"/>
        </w:rPr>
        <w:t>Tee paikkonna tüüp kuiv. Tee aluspinnase elastsusmoodul 50MPa.</w:t>
      </w:r>
    </w:p>
    <w:p w14:paraId="47032E10" w14:textId="32DAA875" w:rsidR="00442793" w:rsidRPr="00661B99" w:rsidRDefault="00776B4E" w:rsidP="00776B4E">
      <w:pPr>
        <w:tabs>
          <w:tab w:val="left" w:pos="4626"/>
        </w:tabs>
        <w:jc w:val="both"/>
        <w:rPr>
          <w:bCs/>
          <w:noProof/>
          <w:color w:val="000000"/>
          <w:spacing w:val="-3"/>
          <w:w w:val="95"/>
        </w:rPr>
      </w:pPr>
      <w:r w:rsidRPr="00776B4E">
        <w:rPr>
          <w:bCs/>
          <w:noProof/>
          <w:color w:val="000000"/>
          <w:spacing w:val="-3"/>
          <w:w w:val="95"/>
        </w:rPr>
        <w:t>Pinnavee äralõikamiseks vajalik lõiguti uute teenõvade kaeve. Uute teenõvad kaevatav mineraalmulle paigutatakse tee mulde laiendusse, mis tuleb tihendada.</w:t>
      </w:r>
    </w:p>
    <w:p w14:paraId="5FBFA42E" w14:textId="63960D67" w:rsidR="00242682" w:rsidRPr="00776B4E" w:rsidRDefault="00442793" w:rsidP="00242682">
      <w:pPr>
        <w:tabs>
          <w:tab w:val="left" w:pos="4626"/>
        </w:tabs>
        <w:jc w:val="both"/>
        <w:rPr>
          <w:bCs/>
          <w:noProof/>
          <w:color w:val="000000"/>
          <w:spacing w:val="-3"/>
          <w:w w:val="95"/>
        </w:rPr>
      </w:pPr>
      <w:r w:rsidRPr="00661B99">
        <w:rPr>
          <w:b/>
          <w:noProof/>
          <w:color w:val="000000"/>
          <w:spacing w:val="-3"/>
          <w:w w:val="95"/>
        </w:rPr>
        <w:t>Tõlija - Katlapera tee</w:t>
      </w:r>
      <w:r w:rsidRPr="00661B99">
        <w:rPr>
          <w:bCs/>
          <w:noProof/>
          <w:color w:val="000000"/>
          <w:spacing w:val="-3"/>
          <w:w w:val="95"/>
        </w:rPr>
        <w:t xml:space="preserve"> rekonstrueeritav 1350 m lõik algab Rõuge - Vastseliina riigimaanteelt ja lõpeb ristumisega rekonstrueeritava Halla teega kvartalis VS090. </w:t>
      </w:r>
      <w:r w:rsidR="00242682" w:rsidRPr="00776B4E">
        <w:rPr>
          <w:bCs/>
          <w:noProof/>
          <w:color w:val="000000"/>
          <w:spacing w:val="-3"/>
          <w:w w:val="95"/>
        </w:rPr>
        <w:t xml:space="preserve">Olemasoleva sõiduosa keskmine laius 4,0 meetrit. Tee </w:t>
      </w:r>
      <w:r w:rsidR="00242682">
        <w:rPr>
          <w:bCs/>
          <w:noProof/>
          <w:color w:val="000000"/>
          <w:spacing w:val="-3"/>
          <w:w w:val="95"/>
        </w:rPr>
        <w:t>on</w:t>
      </w:r>
      <w:r w:rsidR="00242682" w:rsidRPr="00776B4E">
        <w:rPr>
          <w:bCs/>
          <w:noProof/>
          <w:color w:val="000000"/>
          <w:spacing w:val="-3"/>
          <w:w w:val="95"/>
        </w:rPr>
        <w:t xml:space="preserve"> rahuldavas seisundis reljeefne kruuskatendiga tee. Katendi paksus ulatus kuni 15 cm. Olemasoleva teemulle maapinnast keskmiselt 0,1-0,</w:t>
      </w:r>
      <w:r w:rsidR="00242682">
        <w:rPr>
          <w:bCs/>
          <w:noProof/>
          <w:color w:val="000000"/>
          <w:spacing w:val="-3"/>
          <w:w w:val="95"/>
        </w:rPr>
        <w:t>2</w:t>
      </w:r>
      <w:r w:rsidR="00242682" w:rsidRPr="00776B4E">
        <w:rPr>
          <w:bCs/>
          <w:noProof/>
          <w:color w:val="000000"/>
          <w:spacing w:val="-3"/>
          <w:w w:val="95"/>
        </w:rPr>
        <w:t xml:space="preserve">m kõrgem. Ette </w:t>
      </w:r>
      <w:r w:rsidR="00242682">
        <w:rPr>
          <w:bCs/>
          <w:noProof/>
          <w:color w:val="000000"/>
          <w:spacing w:val="-3"/>
          <w:w w:val="95"/>
        </w:rPr>
        <w:t xml:space="preserve">on </w:t>
      </w:r>
      <w:r w:rsidR="00242682" w:rsidRPr="00776B4E">
        <w:rPr>
          <w:bCs/>
          <w:noProof/>
          <w:color w:val="000000"/>
          <w:spacing w:val="-3"/>
          <w:w w:val="95"/>
        </w:rPr>
        <w:t>näh</w:t>
      </w:r>
      <w:r w:rsidR="00242682">
        <w:rPr>
          <w:bCs/>
          <w:noProof/>
          <w:color w:val="000000"/>
          <w:spacing w:val="-3"/>
          <w:w w:val="95"/>
        </w:rPr>
        <w:t>tud</w:t>
      </w:r>
      <w:r w:rsidR="00242682" w:rsidRPr="00776B4E">
        <w:rPr>
          <w:bCs/>
          <w:noProof/>
          <w:color w:val="000000"/>
          <w:spacing w:val="-3"/>
          <w:w w:val="95"/>
        </w:rPr>
        <w:t xml:space="preserve"> kõrgemate küngaste madalamaks lükkamine ja pinnase teisaldamine küngaste vahelistesse lohkudesse. Süvendites paiknevat tee mullet tuleb lõiguti laiendada.</w:t>
      </w:r>
      <w:r w:rsidR="00242682">
        <w:rPr>
          <w:bCs/>
          <w:noProof/>
          <w:color w:val="000000"/>
          <w:spacing w:val="-3"/>
          <w:w w:val="95"/>
        </w:rPr>
        <w:t xml:space="preserve"> </w:t>
      </w:r>
      <w:r w:rsidR="00242682" w:rsidRPr="00776B4E">
        <w:rPr>
          <w:bCs/>
          <w:noProof/>
          <w:color w:val="000000"/>
          <w:spacing w:val="-3"/>
          <w:w w:val="95"/>
        </w:rPr>
        <w:t>Tee paikkonna tüüp kuiv. Tee aluspinnase elastsusmoodul 50MPa.</w:t>
      </w:r>
    </w:p>
    <w:p w14:paraId="560A56E5" w14:textId="77777777" w:rsidR="00242682" w:rsidRPr="00661B99" w:rsidRDefault="00242682" w:rsidP="00242682">
      <w:pPr>
        <w:tabs>
          <w:tab w:val="left" w:pos="4626"/>
        </w:tabs>
        <w:jc w:val="both"/>
        <w:rPr>
          <w:bCs/>
          <w:noProof/>
          <w:color w:val="000000"/>
          <w:spacing w:val="-3"/>
          <w:w w:val="95"/>
        </w:rPr>
      </w:pPr>
      <w:r w:rsidRPr="00776B4E">
        <w:rPr>
          <w:bCs/>
          <w:noProof/>
          <w:color w:val="000000"/>
          <w:spacing w:val="-3"/>
          <w:w w:val="95"/>
        </w:rPr>
        <w:t>Pinnavee äralõikamiseks vajalik lõiguti uute teenõvade kaeve. Uute teenõvad kaevatav mineraalmulle paigutatakse tee mulde laiendusse, mis tuleb tihendada.</w:t>
      </w:r>
    </w:p>
    <w:p w14:paraId="5D726B0F" w14:textId="77777777" w:rsidR="00C37189" w:rsidRPr="00C37189" w:rsidRDefault="00442793" w:rsidP="00C37189">
      <w:pPr>
        <w:tabs>
          <w:tab w:val="left" w:pos="4626"/>
        </w:tabs>
        <w:jc w:val="both"/>
        <w:rPr>
          <w:bCs/>
          <w:noProof/>
          <w:color w:val="000000"/>
          <w:spacing w:val="-3"/>
          <w:w w:val="95"/>
        </w:rPr>
      </w:pPr>
      <w:r w:rsidRPr="00661B99">
        <w:rPr>
          <w:b/>
          <w:noProof/>
          <w:color w:val="000000"/>
          <w:spacing w:val="-3"/>
          <w:w w:val="95"/>
        </w:rPr>
        <w:t>Jahimeeste tee</w:t>
      </w:r>
      <w:r w:rsidRPr="00661B99">
        <w:rPr>
          <w:bCs/>
          <w:noProof/>
          <w:color w:val="000000"/>
          <w:spacing w:val="-3"/>
          <w:w w:val="95"/>
        </w:rPr>
        <w:t xml:space="preserve"> ehitatav 290m lõik algab Rõuge - Vastseliina riigimaanteelt ja ja lõpeb kvartalite VS074, VS079, VS084 JA VS085 ristis </w:t>
      </w:r>
      <w:r>
        <w:rPr>
          <w:bCs/>
          <w:noProof/>
          <w:color w:val="000000"/>
          <w:spacing w:val="-3"/>
          <w:w w:val="95"/>
        </w:rPr>
        <w:t>rajatava</w:t>
      </w:r>
      <w:r w:rsidRPr="00661B99">
        <w:rPr>
          <w:bCs/>
          <w:noProof/>
          <w:color w:val="000000"/>
          <w:spacing w:val="-3"/>
          <w:w w:val="95"/>
        </w:rPr>
        <w:t xml:space="preserve"> T -kujulise tagasipööramisekohga. </w:t>
      </w:r>
      <w:r w:rsidR="00C37189" w:rsidRPr="00C37189">
        <w:rPr>
          <w:bCs/>
          <w:noProof/>
          <w:color w:val="000000"/>
          <w:spacing w:val="-3"/>
          <w:w w:val="95"/>
        </w:rPr>
        <w:t>Tee asetseb liivapinnastes.</w:t>
      </w:r>
    </w:p>
    <w:p w14:paraId="1D375398" w14:textId="6FE41667" w:rsidR="00442793" w:rsidRPr="00661B99" w:rsidRDefault="00C37189" w:rsidP="00C37189">
      <w:pPr>
        <w:tabs>
          <w:tab w:val="left" w:pos="4626"/>
        </w:tabs>
        <w:jc w:val="both"/>
        <w:rPr>
          <w:bCs/>
          <w:noProof/>
          <w:color w:val="000000"/>
          <w:spacing w:val="-3"/>
          <w:w w:val="95"/>
        </w:rPr>
      </w:pPr>
      <w:r w:rsidRPr="00C37189">
        <w:rPr>
          <w:bCs/>
          <w:noProof/>
          <w:color w:val="000000"/>
          <w:spacing w:val="-3"/>
          <w:w w:val="95"/>
        </w:rPr>
        <w:t>Olemasoleva trassi laius 4meetrit. Tee paikkonna tüüp kuiv. Tee aluspinnase elastsusmoodul 50MPa.</w:t>
      </w:r>
      <w:r>
        <w:rPr>
          <w:bCs/>
          <w:noProof/>
          <w:color w:val="000000"/>
          <w:spacing w:val="-3"/>
          <w:w w:val="95"/>
        </w:rPr>
        <w:t xml:space="preserve"> </w:t>
      </w:r>
      <w:r w:rsidRPr="00C37189">
        <w:rPr>
          <w:bCs/>
          <w:noProof/>
          <w:color w:val="000000"/>
          <w:spacing w:val="-3"/>
          <w:w w:val="95"/>
        </w:rPr>
        <w:t>Pinnavee äralõikamiseks vajalik tee vasakule poole uute teenõvade kaeve. Uute teenõvad kaevatav mineraalmulle paigutatakse tee muldesse</w:t>
      </w:r>
      <w:r>
        <w:rPr>
          <w:bCs/>
          <w:noProof/>
          <w:color w:val="000000"/>
          <w:spacing w:val="-3"/>
          <w:w w:val="95"/>
        </w:rPr>
        <w:t xml:space="preserve"> ja tihendatakse</w:t>
      </w:r>
      <w:r w:rsidRPr="00C37189">
        <w:rPr>
          <w:bCs/>
          <w:noProof/>
          <w:color w:val="000000"/>
          <w:spacing w:val="-3"/>
          <w:w w:val="95"/>
        </w:rPr>
        <w:t>.</w:t>
      </w:r>
    </w:p>
    <w:p w14:paraId="6E8EC030" w14:textId="53A916D0" w:rsidR="00442793" w:rsidRPr="00661B99" w:rsidRDefault="00442793" w:rsidP="003917F0">
      <w:pPr>
        <w:tabs>
          <w:tab w:val="left" w:pos="4626"/>
        </w:tabs>
        <w:jc w:val="both"/>
        <w:rPr>
          <w:bCs/>
          <w:noProof/>
          <w:color w:val="000000"/>
          <w:spacing w:val="-3"/>
          <w:w w:val="95"/>
        </w:rPr>
      </w:pPr>
      <w:r w:rsidRPr="00661B99">
        <w:rPr>
          <w:b/>
          <w:noProof/>
          <w:color w:val="000000"/>
          <w:spacing w:val="-3"/>
          <w:w w:val="95"/>
        </w:rPr>
        <w:t xml:space="preserve">Holsta vahtkonna tee </w:t>
      </w:r>
      <w:r w:rsidRPr="00661B99">
        <w:rPr>
          <w:bCs/>
          <w:noProof/>
          <w:color w:val="000000"/>
          <w:spacing w:val="-3"/>
          <w:w w:val="95"/>
        </w:rPr>
        <w:t>rekonstrueeritav 1245 m lõik algab Tallinn - Tartu - Võru - Luhamaaa riigimaanteelt lõpeb silmus kujulise tagasipööramise kohaga kvartalite VS071 ja VS072 piiril.</w:t>
      </w:r>
      <w:r w:rsidR="00C37189">
        <w:rPr>
          <w:bCs/>
          <w:noProof/>
          <w:color w:val="000000"/>
          <w:spacing w:val="-3"/>
          <w:w w:val="95"/>
        </w:rPr>
        <w:t xml:space="preserve"> </w:t>
      </w:r>
      <w:r w:rsidR="003917F0" w:rsidRPr="003917F0">
        <w:rPr>
          <w:bCs/>
          <w:noProof/>
          <w:color w:val="000000"/>
          <w:spacing w:val="-3"/>
          <w:w w:val="95"/>
        </w:rPr>
        <w:t xml:space="preserve">Olemasoleva sõiduosa keskmine laius 3,5-4 meetrit. Tee </w:t>
      </w:r>
      <w:r w:rsidR="003917F0">
        <w:rPr>
          <w:bCs/>
          <w:noProof/>
          <w:color w:val="000000"/>
          <w:spacing w:val="-3"/>
          <w:w w:val="95"/>
        </w:rPr>
        <w:t>on</w:t>
      </w:r>
      <w:r w:rsidR="003917F0" w:rsidRPr="003917F0">
        <w:rPr>
          <w:bCs/>
          <w:noProof/>
          <w:color w:val="000000"/>
          <w:spacing w:val="-3"/>
          <w:w w:val="95"/>
        </w:rPr>
        <w:t xml:space="preserve"> rahuldavas seisundis reljeefne kruuskatendiga tee. Katendi paksus ulatus kuni 15 cm. Olemasoleva teemulle maapinnast keskmiselt 0,1-0,2m kõrgem. Ette </w:t>
      </w:r>
      <w:r w:rsidR="003917F0">
        <w:rPr>
          <w:bCs/>
          <w:noProof/>
          <w:color w:val="000000"/>
          <w:spacing w:val="-3"/>
          <w:w w:val="95"/>
        </w:rPr>
        <w:t xml:space="preserve">on </w:t>
      </w:r>
      <w:r w:rsidR="003917F0" w:rsidRPr="003917F0">
        <w:rPr>
          <w:bCs/>
          <w:noProof/>
          <w:color w:val="000000"/>
          <w:spacing w:val="-3"/>
          <w:w w:val="95"/>
        </w:rPr>
        <w:t>näh</w:t>
      </w:r>
      <w:r w:rsidR="003917F0">
        <w:rPr>
          <w:bCs/>
          <w:noProof/>
          <w:color w:val="000000"/>
          <w:spacing w:val="-3"/>
          <w:w w:val="95"/>
        </w:rPr>
        <w:t>tud</w:t>
      </w:r>
      <w:r w:rsidR="003917F0" w:rsidRPr="003917F0">
        <w:rPr>
          <w:bCs/>
          <w:noProof/>
          <w:color w:val="000000"/>
          <w:spacing w:val="-3"/>
          <w:w w:val="95"/>
        </w:rPr>
        <w:t xml:space="preserve"> kõrgemate küngaste madalamaks lükkamine ja pinnase teisaldamine küngaste vahelistesse lohkudesse. Süvendites paiknevat tee mullet tuleb lõiguti laiendada.</w:t>
      </w:r>
      <w:r w:rsidR="003917F0">
        <w:rPr>
          <w:bCs/>
          <w:noProof/>
          <w:color w:val="000000"/>
          <w:spacing w:val="-3"/>
          <w:w w:val="95"/>
        </w:rPr>
        <w:t xml:space="preserve"> </w:t>
      </w:r>
      <w:r w:rsidR="003917F0" w:rsidRPr="003917F0">
        <w:rPr>
          <w:bCs/>
          <w:noProof/>
          <w:color w:val="000000"/>
          <w:spacing w:val="-3"/>
          <w:w w:val="95"/>
        </w:rPr>
        <w:t>Tee asetseb liivapinnastes.</w:t>
      </w:r>
      <w:r w:rsidR="003917F0">
        <w:rPr>
          <w:bCs/>
          <w:noProof/>
          <w:color w:val="000000"/>
          <w:spacing w:val="-3"/>
          <w:w w:val="95"/>
        </w:rPr>
        <w:t xml:space="preserve"> </w:t>
      </w:r>
      <w:r w:rsidR="003917F0" w:rsidRPr="003917F0">
        <w:rPr>
          <w:bCs/>
          <w:noProof/>
          <w:color w:val="000000"/>
          <w:spacing w:val="-3"/>
          <w:w w:val="95"/>
        </w:rPr>
        <w:t>Tee paikkonna tüüp kuiv. Tee aluspinnase elastsusmoodul 50MPa.</w:t>
      </w:r>
      <w:r w:rsidR="003917F0">
        <w:rPr>
          <w:bCs/>
          <w:noProof/>
          <w:color w:val="000000"/>
          <w:spacing w:val="-3"/>
          <w:w w:val="95"/>
        </w:rPr>
        <w:t xml:space="preserve"> </w:t>
      </w:r>
      <w:r w:rsidR="003917F0" w:rsidRPr="003917F0">
        <w:rPr>
          <w:bCs/>
          <w:noProof/>
          <w:color w:val="000000"/>
          <w:spacing w:val="-3"/>
          <w:w w:val="95"/>
        </w:rPr>
        <w:t xml:space="preserve">Pinnavee </w:t>
      </w:r>
      <w:r w:rsidR="003917F0" w:rsidRPr="003917F0">
        <w:rPr>
          <w:bCs/>
          <w:noProof/>
          <w:color w:val="000000"/>
          <w:spacing w:val="-3"/>
          <w:w w:val="95"/>
        </w:rPr>
        <w:lastRenderedPageBreak/>
        <w:t>äralõikamiseks vajalik lõiguti uute teenõvade kaeve. Uute teenõvad kaevatav mineraalmulle paigutatakse tee mulde laiendusse, mis tuleb tihendada.</w:t>
      </w:r>
    </w:p>
    <w:p w14:paraId="756FE6B3" w14:textId="41644CB6" w:rsidR="00442793" w:rsidRPr="00661B99" w:rsidRDefault="00442793" w:rsidP="000841D6">
      <w:pPr>
        <w:tabs>
          <w:tab w:val="left" w:pos="4626"/>
        </w:tabs>
        <w:jc w:val="both"/>
        <w:rPr>
          <w:bCs/>
          <w:noProof/>
          <w:color w:val="000000"/>
          <w:spacing w:val="-3"/>
          <w:w w:val="95"/>
        </w:rPr>
      </w:pPr>
      <w:r w:rsidRPr="00661B99">
        <w:rPr>
          <w:b/>
          <w:noProof/>
          <w:color w:val="000000"/>
          <w:spacing w:val="-3"/>
          <w:w w:val="95"/>
        </w:rPr>
        <w:t xml:space="preserve">Tsorona metsavahi tee </w:t>
      </w:r>
      <w:r w:rsidRPr="00661B99">
        <w:rPr>
          <w:bCs/>
          <w:noProof/>
          <w:color w:val="000000"/>
          <w:spacing w:val="-3"/>
          <w:w w:val="95"/>
        </w:rPr>
        <w:t xml:space="preserve">ehitatav 50m lõik algab Hinsa - Vana-Saaluse riigimaanteelt ja lõpeb </w:t>
      </w:r>
      <w:r>
        <w:rPr>
          <w:bCs/>
          <w:noProof/>
          <w:color w:val="000000"/>
          <w:spacing w:val="-3"/>
          <w:w w:val="95"/>
        </w:rPr>
        <w:t>rajatava</w:t>
      </w:r>
      <w:r w:rsidRPr="00661B99">
        <w:rPr>
          <w:bCs/>
          <w:noProof/>
          <w:color w:val="000000"/>
          <w:spacing w:val="-3"/>
          <w:w w:val="95"/>
        </w:rPr>
        <w:t xml:space="preserve"> L-kujulise tagasipööramisekohga. </w:t>
      </w:r>
      <w:r w:rsidR="000841D6" w:rsidRPr="000841D6">
        <w:rPr>
          <w:bCs/>
          <w:noProof/>
          <w:color w:val="000000"/>
          <w:spacing w:val="-3"/>
          <w:w w:val="95"/>
        </w:rPr>
        <w:t>Tee asetseb liivakates pinnastes, mille peal toorhuumus 20-30cm.</w:t>
      </w:r>
      <w:r w:rsidR="000841D6">
        <w:rPr>
          <w:bCs/>
          <w:noProof/>
          <w:color w:val="000000"/>
          <w:spacing w:val="-3"/>
          <w:w w:val="95"/>
        </w:rPr>
        <w:t xml:space="preserve"> </w:t>
      </w:r>
      <w:r w:rsidR="000841D6" w:rsidRPr="000841D6">
        <w:rPr>
          <w:bCs/>
          <w:noProof/>
          <w:color w:val="000000"/>
          <w:spacing w:val="-3"/>
          <w:w w:val="95"/>
        </w:rPr>
        <w:t>Tee paikkonna tüüp kuiv. Tee aluspinnase elastsusmoodul 40MPa.</w:t>
      </w:r>
      <w:r w:rsidR="000841D6">
        <w:rPr>
          <w:bCs/>
          <w:noProof/>
          <w:color w:val="000000"/>
          <w:spacing w:val="-3"/>
          <w:w w:val="95"/>
        </w:rPr>
        <w:t xml:space="preserve"> </w:t>
      </w:r>
      <w:r w:rsidR="000841D6" w:rsidRPr="000841D6">
        <w:rPr>
          <w:bCs/>
          <w:noProof/>
          <w:color w:val="000000"/>
          <w:spacing w:val="-3"/>
          <w:w w:val="95"/>
        </w:rPr>
        <w:t>Pinnavee äralõikamiseks vajalik lõiguti uute teenõvade kaeve. Uute teenõvad kaevatav mineraalmulle paigutatakse tee mulde laiendusse, mis tuleb tihendada.</w:t>
      </w:r>
      <w:r w:rsidR="00107DC7" w:rsidRPr="00107DC7">
        <w:t xml:space="preserve"> </w:t>
      </w:r>
      <w:r w:rsidR="00107DC7" w:rsidRPr="00107DC7">
        <w:rPr>
          <w:bCs/>
          <w:noProof/>
          <w:color w:val="000000"/>
          <w:spacing w:val="-3"/>
          <w:w w:val="95"/>
        </w:rPr>
        <w:t xml:space="preserve">Tee algusesse </w:t>
      </w:r>
      <w:r w:rsidR="00107DC7">
        <w:rPr>
          <w:bCs/>
          <w:noProof/>
          <w:color w:val="000000"/>
          <w:spacing w:val="-3"/>
          <w:w w:val="95"/>
        </w:rPr>
        <w:t>ehitatakse</w:t>
      </w:r>
      <w:r w:rsidR="00107DC7" w:rsidRPr="00107DC7">
        <w:rPr>
          <w:bCs/>
          <w:noProof/>
          <w:color w:val="000000"/>
          <w:spacing w:val="-3"/>
          <w:w w:val="95"/>
        </w:rPr>
        <w:t xml:space="preserve"> Transpordiameti nõuetele vastav ristumiskoht ja kohe peale seda L-kujuline tagasipööramise koht.</w:t>
      </w:r>
    </w:p>
    <w:p w14:paraId="60F24534" w14:textId="06A52B8E" w:rsidR="00442793" w:rsidRDefault="00442793" w:rsidP="00442793">
      <w:pPr>
        <w:tabs>
          <w:tab w:val="left" w:pos="4626"/>
        </w:tabs>
        <w:jc w:val="both"/>
        <w:rPr>
          <w:bCs/>
          <w:noProof/>
          <w:color w:val="000000"/>
          <w:spacing w:val="-3"/>
          <w:w w:val="95"/>
        </w:rPr>
      </w:pPr>
      <w:r w:rsidRPr="00661B99">
        <w:rPr>
          <w:b/>
          <w:noProof/>
          <w:color w:val="000000"/>
          <w:spacing w:val="-3"/>
          <w:w w:val="95"/>
        </w:rPr>
        <w:t xml:space="preserve">Viirapalo tee </w:t>
      </w:r>
      <w:r w:rsidRPr="00661B99">
        <w:rPr>
          <w:bCs/>
          <w:noProof/>
          <w:color w:val="000000"/>
          <w:spacing w:val="-3"/>
          <w:w w:val="95"/>
        </w:rPr>
        <w:t xml:space="preserve">ehitatav 30m lõik algab Vana-Saaluse - Kõo riigimaanteelt ja lõpeb silmus kujulise tagasipööramisekohaga. </w:t>
      </w:r>
      <w:r w:rsidR="008F1DD1" w:rsidRPr="008F1DD1">
        <w:rPr>
          <w:bCs/>
          <w:noProof/>
          <w:color w:val="000000"/>
          <w:spacing w:val="-3"/>
          <w:w w:val="95"/>
        </w:rPr>
        <w:t xml:space="preserve">Tee asetseb liivakates pinnastes, mille peal toorhuumus 20-30cm. Tee paikkonna tüüp kuiv. Tee aluspinnase elastsusmoodul </w:t>
      </w:r>
      <w:r w:rsidR="0038030B">
        <w:rPr>
          <w:bCs/>
          <w:noProof/>
          <w:color w:val="000000"/>
          <w:spacing w:val="-3"/>
          <w:w w:val="95"/>
        </w:rPr>
        <w:t>5</w:t>
      </w:r>
      <w:r w:rsidR="008F1DD1" w:rsidRPr="008F1DD1">
        <w:rPr>
          <w:bCs/>
          <w:noProof/>
          <w:color w:val="000000"/>
          <w:spacing w:val="-3"/>
          <w:w w:val="95"/>
        </w:rPr>
        <w:t>0MPa</w:t>
      </w:r>
      <w:r w:rsidR="003D4D54">
        <w:rPr>
          <w:bCs/>
          <w:noProof/>
          <w:color w:val="000000"/>
          <w:spacing w:val="-3"/>
          <w:w w:val="95"/>
        </w:rPr>
        <w:t xml:space="preserve">. </w:t>
      </w:r>
      <w:r w:rsidR="008F1DD1" w:rsidRPr="008F1DD1">
        <w:rPr>
          <w:bCs/>
          <w:noProof/>
          <w:color w:val="000000"/>
          <w:spacing w:val="-3"/>
          <w:w w:val="95"/>
        </w:rPr>
        <w:t xml:space="preserve">Tee algusesse ehitatakse Transpordiameti nõuetele vastav ristumiskoht ja kohe peale </w:t>
      </w:r>
      <w:r w:rsidR="00FC2A53" w:rsidRPr="00FC2A53">
        <w:rPr>
          <w:bCs/>
          <w:noProof/>
          <w:color w:val="000000"/>
          <w:spacing w:val="-3"/>
          <w:w w:val="95"/>
        </w:rPr>
        <w:t xml:space="preserve">seda silmus kujuline </w:t>
      </w:r>
      <w:r w:rsidR="008F1DD1" w:rsidRPr="008F1DD1">
        <w:rPr>
          <w:bCs/>
          <w:noProof/>
          <w:color w:val="000000"/>
          <w:spacing w:val="-3"/>
          <w:w w:val="95"/>
        </w:rPr>
        <w:t>tagasipööramise koht.</w:t>
      </w:r>
    </w:p>
    <w:p w14:paraId="3513C701" w14:textId="77777777" w:rsidR="00AD62DB" w:rsidRDefault="00AD62DB" w:rsidP="00442793">
      <w:pPr>
        <w:tabs>
          <w:tab w:val="left" w:pos="4626"/>
        </w:tabs>
        <w:jc w:val="both"/>
        <w:rPr>
          <w:bCs/>
          <w:noProof/>
          <w:color w:val="000000"/>
          <w:spacing w:val="-3"/>
          <w:w w:val="95"/>
        </w:rPr>
      </w:pPr>
    </w:p>
    <w:p w14:paraId="56993C99" w14:textId="461BF430" w:rsidR="00AD62DB" w:rsidRPr="00AD62DB" w:rsidRDefault="00AD62DB" w:rsidP="00AD62DB">
      <w:pPr>
        <w:tabs>
          <w:tab w:val="left" w:pos="4626"/>
        </w:tabs>
        <w:jc w:val="both"/>
        <w:rPr>
          <w:bCs/>
          <w:noProof/>
          <w:color w:val="000000"/>
          <w:spacing w:val="-3"/>
          <w:w w:val="95"/>
        </w:rPr>
      </w:pPr>
      <w:r w:rsidRPr="00AD62DB">
        <w:rPr>
          <w:bCs/>
          <w:noProof/>
          <w:color w:val="000000"/>
          <w:spacing w:val="-3"/>
          <w:w w:val="95"/>
        </w:rPr>
        <w:t xml:space="preserve">Rekonstrueeritavate teede (mulle) töödeldakse vähemalt 6 m muldeks. Laiemaks ja madalamaks töödeldud mulle tihendada, eriti tähelepanu pöörata laiendatud tee ääre osadele. Kõigil teedele (v.a Haava-Perametsa tee 80m) Teealuse kandva kihi ehitamiseks kasutatakse </w:t>
      </w:r>
      <w:r>
        <w:rPr>
          <w:bCs/>
          <w:noProof/>
          <w:color w:val="000000"/>
          <w:spacing w:val="-3"/>
          <w:w w:val="95"/>
        </w:rPr>
        <w:t xml:space="preserve">sorteeritud </w:t>
      </w:r>
      <w:r w:rsidRPr="00AD62DB">
        <w:rPr>
          <w:bCs/>
          <w:noProof/>
          <w:color w:val="000000"/>
          <w:spacing w:val="-3"/>
          <w:w w:val="95"/>
        </w:rPr>
        <w:t xml:space="preserve">kruusa pos.4. Teealuse kandva kihi paksus 20 cm. Teekatendi kulumiskihiks kasutatakse purustatud kruusa pos. 6. Kulumiskatendi paksus 10 cm. Teed ehitatakse geotekstiilile </w:t>
      </w:r>
      <w:r w:rsidR="0092035E" w:rsidRPr="0092035E">
        <w:rPr>
          <w:bCs/>
          <w:noProof/>
          <w:color w:val="000000"/>
          <w:spacing w:val="-3"/>
          <w:w w:val="95"/>
        </w:rPr>
        <w:t>(Deklareeritud tõmbetugevus MD/CMD ≥20 kN/m, 5,0 m lai, mitte kootud)</w:t>
      </w:r>
      <w:r w:rsidRPr="00AD62DB">
        <w:rPr>
          <w:bCs/>
          <w:noProof/>
          <w:color w:val="000000"/>
          <w:spacing w:val="-3"/>
          <w:w w:val="95"/>
        </w:rPr>
        <w:t>.</w:t>
      </w:r>
      <w:r w:rsidR="0092035E">
        <w:rPr>
          <w:bCs/>
          <w:noProof/>
          <w:color w:val="000000"/>
          <w:spacing w:val="-3"/>
          <w:w w:val="95"/>
        </w:rPr>
        <w:t xml:space="preserve"> </w:t>
      </w:r>
      <w:r w:rsidRPr="00AD62DB">
        <w:rPr>
          <w:bCs/>
          <w:noProof/>
          <w:color w:val="000000"/>
          <w:spacing w:val="-3"/>
          <w:w w:val="95"/>
        </w:rPr>
        <w:t xml:space="preserve">Haava-Perametsa teel sügavas turbas 80m ulatuses teekatendi kulumiskihiks kasutatakse kruusa pos. 6. Kulumiskatendi paksus 10 cm. Teealuse kandva kihi ehitamiseks kasutatakse kruusa pos.4. Teealuse kandva kihi paksus 30 cm. Tee </w:t>
      </w:r>
      <w:r w:rsidR="00C6342F">
        <w:rPr>
          <w:bCs/>
          <w:noProof/>
          <w:color w:val="000000"/>
          <w:spacing w:val="-3"/>
          <w:w w:val="95"/>
        </w:rPr>
        <w:t xml:space="preserve">lõik </w:t>
      </w:r>
      <w:r w:rsidRPr="00AD62DB">
        <w:rPr>
          <w:bCs/>
          <w:noProof/>
          <w:color w:val="000000"/>
          <w:spacing w:val="-3"/>
          <w:w w:val="95"/>
        </w:rPr>
        <w:t xml:space="preserve">ehitatakse geokomposiidile </w:t>
      </w:r>
      <w:r w:rsidR="00C6342F">
        <w:rPr>
          <w:bCs/>
          <w:noProof/>
          <w:color w:val="000000"/>
          <w:spacing w:val="-3"/>
          <w:w w:val="95"/>
        </w:rPr>
        <w:t>(</w:t>
      </w:r>
      <w:r w:rsidR="00C6342F" w:rsidRPr="00C6342F">
        <w:rPr>
          <w:bCs/>
          <w:noProof/>
          <w:color w:val="000000"/>
          <w:spacing w:val="-3"/>
          <w:w w:val="95"/>
        </w:rPr>
        <w:t>Deklareeritud tõmbetugevus MD/CMD ≥50/50 kN, laiusega 5,0 m +geotekstiil 120g/m</w:t>
      </w:r>
      <w:r w:rsidR="00C6342F" w:rsidRPr="00C6342F">
        <w:rPr>
          <w:bCs/>
          <w:noProof/>
          <w:color w:val="000000"/>
          <w:spacing w:val="-3"/>
          <w:w w:val="95"/>
          <w:vertAlign w:val="superscript"/>
        </w:rPr>
        <w:t>2</w:t>
      </w:r>
      <w:r w:rsidR="00C6342F">
        <w:rPr>
          <w:bCs/>
          <w:noProof/>
          <w:color w:val="000000"/>
          <w:spacing w:val="-3"/>
          <w:w w:val="95"/>
        </w:rPr>
        <w:t>)</w:t>
      </w:r>
      <w:r w:rsidRPr="00AD62DB">
        <w:rPr>
          <w:bCs/>
          <w:noProof/>
          <w:color w:val="000000"/>
          <w:spacing w:val="-3"/>
          <w:w w:val="95"/>
        </w:rPr>
        <w:t>.</w:t>
      </w:r>
      <w:r w:rsidR="00A16BEE">
        <w:rPr>
          <w:bCs/>
          <w:noProof/>
          <w:color w:val="000000"/>
          <w:spacing w:val="-3"/>
          <w:w w:val="95"/>
        </w:rPr>
        <w:t xml:space="preserve"> Teede teekatendi ehitusjärgne pealt laius on 4,5m.</w:t>
      </w:r>
    </w:p>
    <w:p w14:paraId="0429EBF3" w14:textId="02B8D184" w:rsidR="00AD62DB" w:rsidRPr="00661B99" w:rsidRDefault="00AD62DB" w:rsidP="00AD62DB">
      <w:pPr>
        <w:tabs>
          <w:tab w:val="left" w:pos="4626"/>
        </w:tabs>
        <w:jc w:val="both"/>
        <w:rPr>
          <w:bCs/>
          <w:noProof/>
          <w:color w:val="000000"/>
          <w:spacing w:val="-3"/>
          <w:w w:val="95"/>
        </w:rPr>
      </w:pPr>
      <w:r w:rsidRPr="00AD62DB">
        <w:rPr>
          <w:bCs/>
          <w:noProof/>
          <w:color w:val="000000"/>
          <w:spacing w:val="-3"/>
          <w:w w:val="95"/>
        </w:rPr>
        <w:t>Mahasõidukohtade, möödasõidukohtade ja tagasipööramisekohtade ehitusel juhinduda maaparandus rajatiste tüüpjoonistest 2019.a.</w:t>
      </w:r>
      <w:r w:rsidR="00C6342F">
        <w:rPr>
          <w:bCs/>
          <w:noProof/>
          <w:color w:val="000000"/>
          <w:spacing w:val="-3"/>
          <w:w w:val="95"/>
        </w:rPr>
        <w:t xml:space="preserve"> Katend on analoogne teekatendiga antud kohas.</w:t>
      </w:r>
    </w:p>
    <w:bookmarkEnd w:id="10"/>
    <w:p w14:paraId="7E8FC41A" w14:textId="77777777" w:rsidR="00A56B2F" w:rsidRPr="00722FD1" w:rsidRDefault="00A56B2F" w:rsidP="00942D5D">
      <w:pPr>
        <w:suppressAutoHyphens w:val="0"/>
        <w:autoSpaceDE w:val="0"/>
        <w:autoSpaceDN w:val="0"/>
        <w:adjustRightInd w:val="0"/>
        <w:jc w:val="both"/>
        <w:rPr>
          <w:bCs/>
          <w:highlight w:val="yellow"/>
        </w:rPr>
      </w:pPr>
    </w:p>
    <w:p w14:paraId="060A49B3" w14:textId="730358B7" w:rsidR="00464E8D" w:rsidRDefault="006B7E26" w:rsidP="00464E8D">
      <w:pPr>
        <w:suppressAutoHyphens w:val="0"/>
        <w:autoSpaceDE w:val="0"/>
        <w:autoSpaceDN w:val="0"/>
        <w:adjustRightInd w:val="0"/>
        <w:jc w:val="both"/>
        <w:rPr>
          <w:bCs/>
        </w:rPr>
      </w:pPr>
      <w:r>
        <w:rPr>
          <w:bCs/>
        </w:rPr>
        <w:t>Võr</w:t>
      </w:r>
      <w:r w:rsidRPr="006B7E26">
        <w:rPr>
          <w:bCs/>
        </w:rPr>
        <w:t xml:space="preserve">u maakond, </w:t>
      </w:r>
      <w:r w:rsidR="00B201B2" w:rsidRPr="00B201B2">
        <w:rPr>
          <w:bCs/>
        </w:rPr>
        <w:t>Võru vald,</w:t>
      </w:r>
      <w:r w:rsidR="00B201B2">
        <w:rPr>
          <w:bCs/>
        </w:rPr>
        <w:t xml:space="preserve"> </w:t>
      </w:r>
      <w:r w:rsidR="00B201B2" w:rsidRPr="00B201B2">
        <w:rPr>
          <w:bCs/>
        </w:rPr>
        <w:t>Holsta, Hinsa, Halla, Kündja külad</w:t>
      </w:r>
      <w:r w:rsidRPr="006B7E26">
        <w:rPr>
          <w:bCs/>
        </w:rPr>
        <w:t xml:space="preserve">, riigitee </w:t>
      </w:r>
      <w:r w:rsidR="00C94FBB" w:rsidRPr="00C94FBB">
        <w:rPr>
          <w:bCs/>
        </w:rPr>
        <w:t>riigitee 2 Tallinn-Tartu-Võru-Luhamaa</w:t>
      </w:r>
      <w:r w:rsidR="00C94FBB">
        <w:rPr>
          <w:bCs/>
        </w:rPr>
        <w:t xml:space="preserve"> </w:t>
      </w:r>
      <w:r w:rsidR="00C94FBB" w:rsidRPr="00C94FBB">
        <w:rPr>
          <w:bCs/>
        </w:rPr>
        <w:t>km 265,318 ja Holsta vahtkonna tee,</w:t>
      </w:r>
      <w:r w:rsidR="00C94FBB">
        <w:rPr>
          <w:bCs/>
        </w:rPr>
        <w:t xml:space="preserve"> </w:t>
      </w:r>
      <w:r w:rsidR="00C94FBB" w:rsidRPr="00C94FBB">
        <w:rPr>
          <w:bCs/>
        </w:rPr>
        <w:t>riigitee 25221 Hinsa - Vana-Saaluse km 0,991 ja</w:t>
      </w:r>
      <w:r w:rsidR="00C94FBB">
        <w:rPr>
          <w:bCs/>
        </w:rPr>
        <w:t xml:space="preserve"> </w:t>
      </w:r>
      <w:r w:rsidR="00C94FBB" w:rsidRPr="00C94FBB">
        <w:rPr>
          <w:bCs/>
        </w:rPr>
        <w:t>Tsorona metsavahi tee,</w:t>
      </w:r>
      <w:r w:rsidR="00C94FBB">
        <w:rPr>
          <w:bCs/>
        </w:rPr>
        <w:t xml:space="preserve"> </w:t>
      </w:r>
      <w:r w:rsidR="00C94FBB" w:rsidRPr="00C94FBB">
        <w:rPr>
          <w:bCs/>
        </w:rPr>
        <w:t>riigitee 25132 Rõuge-Vastseliina km 16,234 ja Halla tee,</w:t>
      </w:r>
      <w:r w:rsidR="00C94FBB">
        <w:rPr>
          <w:bCs/>
        </w:rPr>
        <w:t xml:space="preserve"> </w:t>
      </w:r>
      <w:r w:rsidR="00C94FBB" w:rsidRPr="00C94FBB">
        <w:rPr>
          <w:bCs/>
        </w:rPr>
        <w:t>km 17,410 ja Jahimeeste tee,</w:t>
      </w:r>
      <w:r w:rsidR="00C94FBB">
        <w:rPr>
          <w:bCs/>
        </w:rPr>
        <w:t xml:space="preserve"> </w:t>
      </w:r>
      <w:r w:rsidR="00C94FBB" w:rsidRPr="00C94FBB">
        <w:rPr>
          <w:bCs/>
        </w:rPr>
        <w:t>km 17,965 ja Tõlija-Katlapera tee,</w:t>
      </w:r>
      <w:r w:rsidR="00C94FBB">
        <w:rPr>
          <w:bCs/>
        </w:rPr>
        <w:t xml:space="preserve"> </w:t>
      </w:r>
      <w:r w:rsidR="00C94FBB" w:rsidRPr="00C94FBB">
        <w:rPr>
          <w:bCs/>
        </w:rPr>
        <w:t>riigitee 25171 Vana-Saaluse - Kõo km 2,343 ja Viirapalo tee</w:t>
      </w:r>
      <w:r w:rsidRPr="006B7E26">
        <w:rPr>
          <w:bCs/>
        </w:rPr>
        <w:t xml:space="preserve"> ristumiskohtade </w:t>
      </w:r>
      <w:r w:rsidR="00464E8D" w:rsidRPr="00464E8D">
        <w:rPr>
          <w:bCs/>
        </w:rPr>
        <w:t>ehitus teostatakse OÜ Teelahendus poolt koostatud „</w:t>
      </w:r>
      <w:r w:rsidR="00F518CF" w:rsidRPr="00F518CF">
        <w:rPr>
          <w:bCs/>
        </w:rPr>
        <w:t>Võru maakond, Võru vald,</w:t>
      </w:r>
      <w:r w:rsidR="00F518CF">
        <w:rPr>
          <w:bCs/>
        </w:rPr>
        <w:t xml:space="preserve"> </w:t>
      </w:r>
      <w:r w:rsidR="00F518CF" w:rsidRPr="00F518CF">
        <w:rPr>
          <w:bCs/>
        </w:rPr>
        <w:t>Holsta, Hinsa, Halla, Kündja külad,</w:t>
      </w:r>
      <w:r w:rsidR="00F518CF">
        <w:rPr>
          <w:bCs/>
        </w:rPr>
        <w:t xml:space="preserve"> </w:t>
      </w:r>
      <w:r w:rsidR="00F518CF" w:rsidRPr="00F518CF">
        <w:rPr>
          <w:bCs/>
        </w:rPr>
        <w:t>riigitee 2 Tallinn-Tartu-Võru-Luhamaa</w:t>
      </w:r>
      <w:r w:rsidR="00F518CF">
        <w:rPr>
          <w:bCs/>
        </w:rPr>
        <w:t xml:space="preserve"> </w:t>
      </w:r>
      <w:r w:rsidR="00F518CF" w:rsidRPr="00F518CF">
        <w:rPr>
          <w:bCs/>
        </w:rPr>
        <w:t>km 265,318 ja Holsta vahtkonna tee,</w:t>
      </w:r>
      <w:r w:rsidR="00F518CF">
        <w:rPr>
          <w:bCs/>
        </w:rPr>
        <w:t xml:space="preserve"> </w:t>
      </w:r>
      <w:r w:rsidR="00F518CF" w:rsidRPr="00F518CF">
        <w:rPr>
          <w:bCs/>
        </w:rPr>
        <w:t>riigitee 25221 Hinsa - Vana-Saaluse km 0,991 ja</w:t>
      </w:r>
      <w:r w:rsidR="00F518CF">
        <w:rPr>
          <w:bCs/>
        </w:rPr>
        <w:t xml:space="preserve"> </w:t>
      </w:r>
      <w:r w:rsidR="00F518CF" w:rsidRPr="00F518CF">
        <w:rPr>
          <w:bCs/>
        </w:rPr>
        <w:t>Tsorona metsavahi tee,</w:t>
      </w:r>
      <w:r w:rsidR="00F518CF">
        <w:rPr>
          <w:bCs/>
        </w:rPr>
        <w:t xml:space="preserve"> </w:t>
      </w:r>
      <w:r w:rsidR="00F518CF" w:rsidRPr="00F518CF">
        <w:rPr>
          <w:bCs/>
        </w:rPr>
        <w:t>riigitee 25132 Rõuge-Vastseliina km 16,234 ja Halla tee,</w:t>
      </w:r>
      <w:r w:rsidR="00F518CF">
        <w:rPr>
          <w:bCs/>
        </w:rPr>
        <w:t xml:space="preserve"> </w:t>
      </w:r>
      <w:r w:rsidR="00F518CF" w:rsidRPr="00F518CF">
        <w:rPr>
          <w:bCs/>
        </w:rPr>
        <w:t>km 17,410 ja Jahimeeste tee,</w:t>
      </w:r>
      <w:r w:rsidR="00F518CF">
        <w:rPr>
          <w:bCs/>
        </w:rPr>
        <w:t xml:space="preserve"> </w:t>
      </w:r>
      <w:r w:rsidR="00F518CF" w:rsidRPr="00F518CF">
        <w:rPr>
          <w:bCs/>
        </w:rPr>
        <w:t>km 17,965 ja Tõlija-Katlapera tee,</w:t>
      </w:r>
      <w:r w:rsidR="00F518CF">
        <w:rPr>
          <w:bCs/>
        </w:rPr>
        <w:t xml:space="preserve"> </w:t>
      </w:r>
      <w:r w:rsidR="00F518CF" w:rsidRPr="00F518CF">
        <w:rPr>
          <w:bCs/>
        </w:rPr>
        <w:t>riigitee 25171 Vana-Saaluse - Kõo km 2,343 ja Viirapalo tee</w:t>
      </w:r>
      <w:r w:rsidR="00F518CF">
        <w:rPr>
          <w:bCs/>
        </w:rPr>
        <w:t xml:space="preserve"> </w:t>
      </w:r>
      <w:r w:rsidR="00F518CF" w:rsidRPr="00F518CF">
        <w:rPr>
          <w:bCs/>
        </w:rPr>
        <w:t>ristumiskohtade rekonstrueerimise</w:t>
      </w:r>
      <w:r w:rsidR="00464E8D" w:rsidRPr="00464E8D">
        <w:rPr>
          <w:bCs/>
        </w:rPr>
        <w:t xml:space="preserve"> PÕHIPROJEKT Töö nr. </w:t>
      </w:r>
      <w:r w:rsidR="008F4751" w:rsidRPr="008F4751">
        <w:rPr>
          <w:bCs/>
        </w:rPr>
        <w:t>PP-22-17</w:t>
      </w:r>
      <w:r w:rsidR="00464E8D" w:rsidRPr="00464E8D">
        <w:rPr>
          <w:bCs/>
        </w:rPr>
        <w:t>“ alusel.</w:t>
      </w:r>
      <w:r w:rsidR="00F518CF">
        <w:rPr>
          <w:bCs/>
        </w:rPr>
        <w:t xml:space="preserve"> </w:t>
      </w:r>
      <w:r w:rsidR="00464E8D" w:rsidRPr="00464E8D">
        <w:rPr>
          <w:bCs/>
        </w:rPr>
        <w:t>Mahasõitude asukohad on järgmised:</w:t>
      </w:r>
    </w:p>
    <w:p w14:paraId="56EF03C9" w14:textId="0D856EF8" w:rsidR="004D7165"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Holsta vahtkonna tee – riigiteelt nr 2 Tallinn-Tartu-Võru-Luhamaa km 265,318</w:t>
      </w:r>
      <w:r>
        <w:rPr>
          <w:bCs/>
        </w:rPr>
        <w:t xml:space="preserve"> </w:t>
      </w:r>
      <w:r w:rsidRPr="004D7165">
        <w:rPr>
          <w:bCs/>
        </w:rPr>
        <w:t>paremale;</w:t>
      </w:r>
    </w:p>
    <w:p w14:paraId="2A71139B" w14:textId="182955A2" w:rsidR="004D7165"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Tsorona metsavahi tee – riigiteelt nr 25221 Hinsa - Vana-Saaluse km 0,991</w:t>
      </w:r>
      <w:r>
        <w:rPr>
          <w:bCs/>
        </w:rPr>
        <w:t xml:space="preserve"> </w:t>
      </w:r>
      <w:r w:rsidRPr="004D7165">
        <w:rPr>
          <w:bCs/>
        </w:rPr>
        <w:t>vasakule;</w:t>
      </w:r>
    </w:p>
    <w:p w14:paraId="4F09F620" w14:textId="4B018E77" w:rsidR="004D7165"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Halla tee – riigiteelt nr 25132 Rõuge-Vastseliina km 16,234 paremale;</w:t>
      </w:r>
    </w:p>
    <w:p w14:paraId="4C341B24" w14:textId="3C26AD7E" w:rsidR="004D7165"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Jahimeeste tee – riigiteelt nr 25132 Rõuge-Vastseliina km 17,410 vasakule;</w:t>
      </w:r>
    </w:p>
    <w:p w14:paraId="0602150A" w14:textId="0A266AA5" w:rsidR="004D7165"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Tõlija-Katlapera tee – riigiteelt nr 25132 Rõuge-Vastseliina km 17,965 paremale;</w:t>
      </w:r>
    </w:p>
    <w:p w14:paraId="24B9B5A1" w14:textId="0E58E873" w:rsidR="00464E8D" w:rsidRPr="004D7165" w:rsidRDefault="004D7165" w:rsidP="004D7165">
      <w:pPr>
        <w:pStyle w:val="Loendilik"/>
        <w:numPr>
          <w:ilvl w:val="0"/>
          <w:numId w:val="20"/>
        </w:numPr>
        <w:suppressAutoHyphens w:val="0"/>
        <w:autoSpaceDE w:val="0"/>
        <w:autoSpaceDN w:val="0"/>
        <w:adjustRightInd w:val="0"/>
        <w:ind w:left="567" w:hanging="283"/>
        <w:jc w:val="both"/>
        <w:rPr>
          <w:bCs/>
        </w:rPr>
      </w:pPr>
      <w:r w:rsidRPr="004D7165">
        <w:rPr>
          <w:bCs/>
        </w:rPr>
        <w:t>Viirapalo tee – riigiteelt nr 25171 Vana-Saaluse – Kõo km 2,343 paremale.</w:t>
      </w:r>
    </w:p>
    <w:p w14:paraId="3739844C" w14:textId="0CEC53B3" w:rsidR="002747E7" w:rsidRPr="002747E7" w:rsidRDefault="002747E7" w:rsidP="002747E7">
      <w:pPr>
        <w:suppressAutoHyphens w:val="0"/>
        <w:autoSpaceDE w:val="0"/>
        <w:autoSpaceDN w:val="0"/>
        <w:adjustRightInd w:val="0"/>
        <w:jc w:val="both"/>
        <w:rPr>
          <w:bCs/>
        </w:rPr>
      </w:pPr>
      <w:r w:rsidRPr="002747E7">
        <w:rPr>
          <w:bCs/>
        </w:rPr>
        <w:t>Holsta vahtkonna tee</w:t>
      </w:r>
      <w:r>
        <w:rPr>
          <w:bCs/>
        </w:rPr>
        <w:t xml:space="preserve"> u</w:t>
      </w:r>
      <w:r w:rsidRPr="002747E7">
        <w:rPr>
          <w:bCs/>
        </w:rPr>
        <w:t>us mahasõit ehitatakse riigitee nr 2 Tallinn-Tartu-Võru-Luhamaa km 265,318 olemasolevaga</w:t>
      </w:r>
      <w:r>
        <w:rPr>
          <w:bCs/>
        </w:rPr>
        <w:t xml:space="preserve"> </w:t>
      </w:r>
      <w:r w:rsidRPr="002747E7">
        <w:rPr>
          <w:bCs/>
        </w:rPr>
        <w:t>samale kohale riigiteega täisnurga all. Ristumiskoha ümbritsev maapind</w:t>
      </w:r>
      <w:r>
        <w:rPr>
          <w:bCs/>
        </w:rPr>
        <w:t xml:space="preserve"> </w:t>
      </w:r>
      <w:r w:rsidRPr="002747E7">
        <w:rPr>
          <w:bCs/>
        </w:rPr>
        <w:t>on liiva pinnastel, millel on ca 12 cm paksune huumuskiht. Olemasolevad kraavid ja truubid</w:t>
      </w:r>
      <w:r>
        <w:rPr>
          <w:bCs/>
        </w:rPr>
        <w:t xml:space="preserve"> </w:t>
      </w:r>
      <w:r w:rsidRPr="002747E7">
        <w:rPr>
          <w:bCs/>
        </w:rPr>
        <w:t>puuduvad.</w:t>
      </w:r>
    </w:p>
    <w:p w14:paraId="091B6B66" w14:textId="62C8EB50" w:rsidR="002747E7" w:rsidRPr="002747E7" w:rsidRDefault="002747E7" w:rsidP="002747E7">
      <w:pPr>
        <w:suppressAutoHyphens w:val="0"/>
        <w:autoSpaceDE w:val="0"/>
        <w:autoSpaceDN w:val="0"/>
        <w:adjustRightInd w:val="0"/>
        <w:jc w:val="both"/>
        <w:rPr>
          <w:bCs/>
        </w:rPr>
      </w:pPr>
      <w:r w:rsidRPr="002747E7">
        <w:rPr>
          <w:bCs/>
        </w:rPr>
        <w:lastRenderedPageBreak/>
        <w:t>Tsorona metsavahi tee</w:t>
      </w:r>
      <w:r>
        <w:rPr>
          <w:bCs/>
        </w:rPr>
        <w:t xml:space="preserve"> u</w:t>
      </w:r>
      <w:r w:rsidRPr="002747E7">
        <w:rPr>
          <w:bCs/>
        </w:rPr>
        <w:t>us mahasõit ehitatakse riigitee nr 25221 Hinsa - Vana-Saaluse km 0,991 olemasolevaga</w:t>
      </w:r>
      <w:r>
        <w:rPr>
          <w:bCs/>
        </w:rPr>
        <w:t xml:space="preserve"> </w:t>
      </w:r>
      <w:r w:rsidRPr="002747E7">
        <w:rPr>
          <w:bCs/>
        </w:rPr>
        <w:t>samale kohale riigiteega täisnurga all. Ristumiskoha ümbritsev maapind</w:t>
      </w:r>
      <w:r>
        <w:rPr>
          <w:bCs/>
        </w:rPr>
        <w:t xml:space="preserve"> </w:t>
      </w:r>
      <w:r w:rsidRPr="002747E7">
        <w:rPr>
          <w:bCs/>
        </w:rPr>
        <w:t>on liiva pinnastel, millel on ca 12 cm paksune huumuskiht. Teepeenrad on rohtunud.</w:t>
      </w:r>
      <w:r>
        <w:rPr>
          <w:bCs/>
        </w:rPr>
        <w:t xml:space="preserve"> </w:t>
      </w:r>
      <w:r w:rsidRPr="002747E7">
        <w:rPr>
          <w:bCs/>
        </w:rPr>
        <w:t>Olemasolevad kraavid ja truubid puuduvad.</w:t>
      </w:r>
    </w:p>
    <w:p w14:paraId="306C8FAC" w14:textId="4C31BC69" w:rsidR="002747E7" w:rsidRPr="002747E7" w:rsidRDefault="002747E7" w:rsidP="002747E7">
      <w:pPr>
        <w:suppressAutoHyphens w:val="0"/>
        <w:autoSpaceDE w:val="0"/>
        <w:autoSpaceDN w:val="0"/>
        <w:adjustRightInd w:val="0"/>
        <w:jc w:val="both"/>
        <w:rPr>
          <w:bCs/>
        </w:rPr>
      </w:pPr>
      <w:r w:rsidRPr="002747E7">
        <w:rPr>
          <w:bCs/>
        </w:rPr>
        <w:t>Halla tee</w:t>
      </w:r>
      <w:r>
        <w:rPr>
          <w:bCs/>
        </w:rPr>
        <w:t xml:space="preserve"> u</w:t>
      </w:r>
      <w:r w:rsidRPr="002747E7">
        <w:rPr>
          <w:bCs/>
        </w:rPr>
        <w:t>us mahasõit ehitatakse riigitee nr 25132 Rõuge-Vastseliina km 16,234 olemasolevaga samale</w:t>
      </w:r>
      <w:r>
        <w:rPr>
          <w:bCs/>
        </w:rPr>
        <w:t xml:space="preserve"> </w:t>
      </w:r>
      <w:r w:rsidRPr="002747E7">
        <w:rPr>
          <w:bCs/>
        </w:rPr>
        <w:t>kohale riigiteega täisnurga all. Ristumiskoha ümbritsev maapind on</w:t>
      </w:r>
      <w:r>
        <w:rPr>
          <w:bCs/>
        </w:rPr>
        <w:t xml:space="preserve"> </w:t>
      </w:r>
      <w:r w:rsidRPr="002747E7">
        <w:rPr>
          <w:bCs/>
        </w:rPr>
        <w:t>saviliiva pinnastel, millel on ca 12 cm paksune huumuskiht. Teepeenrad on rohtunud. Piki</w:t>
      </w:r>
      <w:r>
        <w:rPr>
          <w:bCs/>
        </w:rPr>
        <w:t xml:space="preserve"> </w:t>
      </w:r>
      <w:r w:rsidRPr="002747E7">
        <w:rPr>
          <w:bCs/>
        </w:rPr>
        <w:t>põhiteed asuvad kohati olemasolevad külgkraavid/madalad nõvad. Olemasolevad truubid</w:t>
      </w:r>
      <w:r>
        <w:rPr>
          <w:bCs/>
        </w:rPr>
        <w:t xml:space="preserve"> </w:t>
      </w:r>
      <w:r w:rsidRPr="002747E7">
        <w:rPr>
          <w:bCs/>
        </w:rPr>
        <w:t>ristumiskoha piirkonnas puuduvad.</w:t>
      </w:r>
    </w:p>
    <w:p w14:paraId="1B06FB4F" w14:textId="22872D9D" w:rsidR="002747E7" w:rsidRPr="002747E7" w:rsidRDefault="002747E7" w:rsidP="002747E7">
      <w:pPr>
        <w:suppressAutoHyphens w:val="0"/>
        <w:autoSpaceDE w:val="0"/>
        <w:autoSpaceDN w:val="0"/>
        <w:adjustRightInd w:val="0"/>
        <w:jc w:val="both"/>
        <w:rPr>
          <w:bCs/>
        </w:rPr>
      </w:pPr>
      <w:r w:rsidRPr="002747E7">
        <w:rPr>
          <w:bCs/>
        </w:rPr>
        <w:t>Jahimeeste tee</w:t>
      </w:r>
      <w:r>
        <w:rPr>
          <w:bCs/>
        </w:rPr>
        <w:t xml:space="preserve"> u</w:t>
      </w:r>
      <w:r w:rsidRPr="002747E7">
        <w:rPr>
          <w:bCs/>
        </w:rPr>
        <w:t>us mahasõit ehitatakse riigitee nr 25132 Rõuge-Vastseliina km 17,410 olemasolevaga samale</w:t>
      </w:r>
      <w:r>
        <w:rPr>
          <w:bCs/>
        </w:rPr>
        <w:t xml:space="preserve"> </w:t>
      </w:r>
      <w:r w:rsidRPr="002747E7">
        <w:rPr>
          <w:bCs/>
        </w:rPr>
        <w:t>kohale riigiteega täisnurga all. Ristumiskoha ümbritsev maapind on liiva</w:t>
      </w:r>
      <w:r>
        <w:rPr>
          <w:bCs/>
        </w:rPr>
        <w:t xml:space="preserve"> </w:t>
      </w:r>
      <w:r w:rsidRPr="002747E7">
        <w:rPr>
          <w:bCs/>
        </w:rPr>
        <w:t>pinnastel, millel on ca 14 cm paksune huumuskiht. Teepeenrad on rohtunud. Piki põhiteed</w:t>
      </w:r>
      <w:r>
        <w:rPr>
          <w:bCs/>
        </w:rPr>
        <w:t xml:space="preserve"> </w:t>
      </w:r>
      <w:r w:rsidRPr="002747E7">
        <w:rPr>
          <w:bCs/>
        </w:rPr>
        <w:t>asuvad kohati olemasolevad külgkraavid/madalad nõvad. Ristumiskoha all asub</w:t>
      </w:r>
      <w:r>
        <w:rPr>
          <w:bCs/>
        </w:rPr>
        <w:t xml:space="preserve"> </w:t>
      </w:r>
      <w:r w:rsidRPr="002747E7">
        <w:rPr>
          <w:bCs/>
        </w:rPr>
        <w:t>ol.ol.mahasõidu truup.</w:t>
      </w:r>
    </w:p>
    <w:p w14:paraId="4A050A0B" w14:textId="38D13F0C" w:rsidR="002747E7" w:rsidRPr="002747E7" w:rsidRDefault="002747E7" w:rsidP="002747E7">
      <w:pPr>
        <w:suppressAutoHyphens w:val="0"/>
        <w:autoSpaceDE w:val="0"/>
        <w:autoSpaceDN w:val="0"/>
        <w:adjustRightInd w:val="0"/>
        <w:jc w:val="both"/>
        <w:rPr>
          <w:bCs/>
        </w:rPr>
      </w:pPr>
      <w:r w:rsidRPr="002747E7">
        <w:rPr>
          <w:bCs/>
        </w:rPr>
        <w:t>Tõlija-Katlapera tee</w:t>
      </w:r>
      <w:r w:rsidR="00502B51">
        <w:rPr>
          <w:bCs/>
        </w:rPr>
        <w:t xml:space="preserve"> u</w:t>
      </w:r>
      <w:r w:rsidRPr="002747E7">
        <w:rPr>
          <w:bCs/>
        </w:rPr>
        <w:t>us mahasõit ehitatakse riigitee nr 25132 Rõuge-Vastseliina km 17,965 olemasolevaga samale</w:t>
      </w:r>
      <w:r w:rsidR="00502B51">
        <w:rPr>
          <w:bCs/>
        </w:rPr>
        <w:t xml:space="preserve"> </w:t>
      </w:r>
      <w:r w:rsidRPr="002747E7">
        <w:rPr>
          <w:bCs/>
        </w:rPr>
        <w:t>kohale riigiteega täisnurga all. Ristumiskoha ümbritsev maapind on liiva</w:t>
      </w:r>
    </w:p>
    <w:p w14:paraId="65C3DC55" w14:textId="28082ADA" w:rsidR="002747E7" w:rsidRPr="002747E7" w:rsidRDefault="002747E7" w:rsidP="002747E7">
      <w:pPr>
        <w:suppressAutoHyphens w:val="0"/>
        <w:autoSpaceDE w:val="0"/>
        <w:autoSpaceDN w:val="0"/>
        <w:adjustRightInd w:val="0"/>
        <w:jc w:val="both"/>
        <w:rPr>
          <w:bCs/>
        </w:rPr>
      </w:pPr>
      <w:r w:rsidRPr="002747E7">
        <w:rPr>
          <w:bCs/>
        </w:rPr>
        <w:t>pinnastel, millel on ca 15 cm paksune huumuskiht. Teepeenrad on rohtunud. Piki põhiteed</w:t>
      </w:r>
      <w:r w:rsidR="00502B51">
        <w:rPr>
          <w:bCs/>
        </w:rPr>
        <w:t xml:space="preserve"> </w:t>
      </w:r>
      <w:r w:rsidRPr="002747E7">
        <w:rPr>
          <w:bCs/>
        </w:rPr>
        <w:t>asuvad kohati olemasolevad külgkraavid/madalad nõvad. Olemasolevad truubid puuduvad.</w:t>
      </w:r>
    </w:p>
    <w:p w14:paraId="41A6C05C" w14:textId="0C590AF3" w:rsidR="002747E7" w:rsidRPr="002747E7" w:rsidRDefault="002747E7" w:rsidP="002747E7">
      <w:pPr>
        <w:suppressAutoHyphens w:val="0"/>
        <w:autoSpaceDE w:val="0"/>
        <w:autoSpaceDN w:val="0"/>
        <w:adjustRightInd w:val="0"/>
        <w:jc w:val="both"/>
        <w:rPr>
          <w:bCs/>
        </w:rPr>
      </w:pPr>
      <w:r w:rsidRPr="002747E7">
        <w:rPr>
          <w:bCs/>
        </w:rPr>
        <w:t>Viirapalo tee</w:t>
      </w:r>
      <w:r w:rsidR="00502B51">
        <w:rPr>
          <w:bCs/>
        </w:rPr>
        <w:t xml:space="preserve"> u</w:t>
      </w:r>
      <w:r w:rsidRPr="002747E7">
        <w:rPr>
          <w:bCs/>
        </w:rPr>
        <w:t>us mahasõit ehitatakse riigitee nr 25171 Vana-Saaluse – Kõo km 2,343 olemasolevaga samale</w:t>
      </w:r>
      <w:r w:rsidR="00502B51">
        <w:rPr>
          <w:bCs/>
        </w:rPr>
        <w:t xml:space="preserve"> </w:t>
      </w:r>
      <w:r w:rsidRPr="002747E7">
        <w:rPr>
          <w:bCs/>
        </w:rPr>
        <w:t>kohale riigiteega täisnurga all. Ristumiskoha ümbritsev maapind on liiva</w:t>
      </w:r>
    </w:p>
    <w:p w14:paraId="7B4C7DD7" w14:textId="53594F62" w:rsidR="002747E7" w:rsidRDefault="002747E7" w:rsidP="002747E7">
      <w:pPr>
        <w:suppressAutoHyphens w:val="0"/>
        <w:autoSpaceDE w:val="0"/>
        <w:autoSpaceDN w:val="0"/>
        <w:adjustRightInd w:val="0"/>
        <w:jc w:val="both"/>
        <w:rPr>
          <w:bCs/>
        </w:rPr>
      </w:pPr>
      <w:r w:rsidRPr="002747E7">
        <w:rPr>
          <w:bCs/>
        </w:rPr>
        <w:t>pinnastel, millel on ca 12 cm paksune huumuskiht. Teepeenrad on rohtunud. Olemasolevad</w:t>
      </w:r>
      <w:r w:rsidR="00502B51">
        <w:rPr>
          <w:bCs/>
        </w:rPr>
        <w:t xml:space="preserve"> </w:t>
      </w:r>
      <w:r w:rsidRPr="002747E7">
        <w:rPr>
          <w:bCs/>
        </w:rPr>
        <w:t>kraavid ja truubid puuduvad.</w:t>
      </w:r>
    </w:p>
    <w:p w14:paraId="5D5C3BE9" w14:textId="0C4ED758" w:rsidR="00502B51" w:rsidRDefault="00DE3A49" w:rsidP="00DE3A49">
      <w:pPr>
        <w:suppressAutoHyphens w:val="0"/>
        <w:autoSpaceDE w:val="0"/>
        <w:autoSpaceDN w:val="0"/>
        <w:adjustRightInd w:val="0"/>
        <w:jc w:val="both"/>
        <w:rPr>
          <w:bCs/>
        </w:rPr>
      </w:pPr>
      <w:r w:rsidRPr="00DE3A49">
        <w:rPr>
          <w:bCs/>
        </w:rPr>
        <w:t xml:space="preserve">Holsta vahtkonna ja Viirapalo mahasõiduteed </w:t>
      </w:r>
      <w:r>
        <w:rPr>
          <w:bCs/>
        </w:rPr>
        <w:t>rajatakse</w:t>
      </w:r>
      <w:r w:rsidRPr="00DE3A49">
        <w:rPr>
          <w:bCs/>
        </w:rPr>
        <w:t xml:space="preserve"> 18m ulatuses riigitee katte</w:t>
      </w:r>
      <w:r>
        <w:rPr>
          <w:bCs/>
        </w:rPr>
        <w:t xml:space="preserve"> </w:t>
      </w:r>
      <w:r w:rsidRPr="00DE3A49">
        <w:rPr>
          <w:bCs/>
        </w:rPr>
        <w:t>servast a/b kattega ning edasi ca 34m/35m kruuskattega. Tsorona metsavahi, Halla, Jahimeeste</w:t>
      </w:r>
      <w:r>
        <w:rPr>
          <w:bCs/>
        </w:rPr>
        <w:t xml:space="preserve"> </w:t>
      </w:r>
      <w:r w:rsidRPr="00DE3A49">
        <w:rPr>
          <w:bCs/>
        </w:rPr>
        <w:t xml:space="preserve">ja Tõlija-Katlapera mahasõiduteed </w:t>
      </w:r>
      <w:r>
        <w:rPr>
          <w:bCs/>
        </w:rPr>
        <w:t>rajatakse</w:t>
      </w:r>
      <w:r w:rsidRPr="00DE3A49">
        <w:rPr>
          <w:bCs/>
        </w:rPr>
        <w:t xml:space="preserve"> 33m/38m/36m/46m ulatuses riigitee katte</w:t>
      </w:r>
      <w:r>
        <w:rPr>
          <w:bCs/>
        </w:rPr>
        <w:t xml:space="preserve"> </w:t>
      </w:r>
      <w:r w:rsidRPr="00DE3A49">
        <w:rPr>
          <w:bCs/>
        </w:rPr>
        <w:t>servast kruuskattega.</w:t>
      </w:r>
      <w:r>
        <w:rPr>
          <w:bCs/>
        </w:rPr>
        <w:t xml:space="preserve"> </w:t>
      </w:r>
      <w:r w:rsidRPr="00DE3A49">
        <w:rPr>
          <w:bCs/>
        </w:rPr>
        <w:t>Olemasolevad terava nurga all ristumiskohad likvideeritakse. Mahasõidud likvideeritakse</w:t>
      </w:r>
      <w:r>
        <w:rPr>
          <w:bCs/>
        </w:rPr>
        <w:t xml:space="preserve"> </w:t>
      </w:r>
      <w:r w:rsidRPr="00DE3A49">
        <w:rPr>
          <w:bCs/>
        </w:rPr>
        <w:t>läbikaevamise teel. Taastada tuleb riigitee kõik elemendid, so tugipeenar, nõlvused, teekraav,</w:t>
      </w:r>
      <w:r>
        <w:rPr>
          <w:bCs/>
        </w:rPr>
        <w:t xml:space="preserve"> </w:t>
      </w:r>
      <w:r w:rsidRPr="00DE3A49">
        <w:rPr>
          <w:bCs/>
        </w:rPr>
        <w:t>eemaldada mahasõidu mulle, näha ette likvideeritava mahasõidu aluse maa-ala planeerimine</w:t>
      </w:r>
      <w:r>
        <w:rPr>
          <w:bCs/>
        </w:rPr>
        <w:t xml:space="preserve"> </w:t>
      </w:r>
      <w:r w:rsidRPr="00DE3A49">
        <w:rPr>
          <w:bCs/>
        </w:rPr>
        <w:t>ja haljastamine (kasvumuld+ muru).</w:t>
      </w:r>
    </w:p>
    <w:p w14:paraId="127A515B" w14:textId="6E463FB4" w:rsidR="00DE3A49" w:rsidRDefault="006C601E" w:rsidP="006C601E">
      <w:pPr>
        <w:suppressAutoHyphens w:val="0"/>
        <w:autoSpaceDE w:val="0"/>
        <w:autoSpaceDN w:val="0"/>
        <w:adjustRightInd w:val="0"/>
        <w:jc w:val="both"/>
        <w:rPr>
          <w:bCs/>
        </w:rPr>
      </w:pPr>
      <w:r w:rsidRPr="006C601E">
        <w:rPr>
          <w:bCs/>
        </w:rPr>
        <w:t>Ristumiskoha pikikalle Holsta vahtkonna, Tsorona metsavahi ja Viirapalo</w:t>
      </w:r>
      <w:r>
        <w:rPr>
          <w:bCs/>
        </w:rPr>
        <w:t xml:space="preserve"> </w:t>
      </w:r>
      <w:r w:rsidRPr="006C601E">
        <w:rPr>
          <w:bCs/>
        </w:rPr>
        <w:t>teedel on 2,0%. Holsta vahtkonna, Tsorona metsavahi ja Viirapalo teedel on 2,0%. Halla teel</w:t>
      </w:r>
      <w:r>
        <w:rPr>
          <w:bCs/>
        </w:rPr>
        <w:t xml:space="preserve"> </w:t>
      </w:r>
      <w:r w:rsidRPr="006C601E">
        <w:rPr>
          <w:bCs/>
        </w:rPr>
        <w:t>on 3,0%. Jahimeeste ja Tõlija-Katlapera teedel on 1,5%. A/B kattega juurdepääsuteele on</w:t>
      </w:r>
      <w:r>
        <w:rPr>
          <w:bCs/>
        </w:rPr>
        <w:t xml:space="preserve"> </w:t>
      </w:r>
      <w:r w:rsidRPr="006C601E">
        <w:rPr>
          <w:bCs/>
        </w:rPr>
        <w:t>ettenähtud kahepoolse põikkaldega 2,5%-ne a/b kate ning 3,0%-ne kahepoolse põikkaldega</w:t>
      </w:r>
      <w:r>
        <w:rPr>
          <w:bCs/>
        </w:rPr>
        <w:t xml:space="preserve"> </w:t>
      </w:r>
      <w:r w:rsidRPr="006C601E">
        <w:rPr>
          <w:bCs/>
        </w:rPr>
        <w:t>kruuskate</w:t>
      </w:r>
      <w:r>
        <w:rPr>
          <w:bCs/>
        </w:rPr>
        <w:t xml:space="preserve">, </w:t>
      </w:r>
      <w:r w:rsidRPr="006C601E">
        <w:rPr>
          <w:bCs/>
        </w:rPr>
        <w:t>vertikaallahendus on kokku viidud riigiteel oleva vertikaallahendusega.</w:t>
      </w:r>
    </w:p>
    <w:p w14:paraId="4F6B74FE" w14:textId="7F8CB963" w:rsidR="00185C7E" w:rsidRPr="00185C7E" w:rsidRDefault="00185C7E" w:rsidP="00185C7E">
      <w:pPr>
        <w:suppressAutoHyphens w:val="0"/>
        <w:autoSpaceDE w:val="0"/>
        <w:autoSpaceDN w:val="0"/>
        <w:adjustRightInd w:val="0"/>
        <w:jc w:val="both"/>
        <w:rPr>
          <w:bCs/>
        </w:rPr>
      </w:pPr>
      <w:r w:rsidRPr="00185C7E">
        <w:rPr>
          <w:bCs/>
        </w:rPr>
        <w:t xml:space="preserve">Juurdepääsuteede (Holsta vahtkonna ja Viirapalo) A/B kate </w:t>
      </w:r>
      <w:bookmarkStart w:id="11" w:name="_Hlk130205316"/>
      <w:r w:rsidR="001E4A15" w:rsidRPr="001E4A15">
        <w:rPr>
          <w:bCs/>
        </w:rPr>
        <w:t>rajatakse järgmine:</w:t>
      </w:r>
      <w:bookmarkEnd w:id="11"/>
    </w:p>
    <w:p w14:paraId="687420D8" w14:textId="71B209D9" w:rsidR="00185C7E" w:rsidRPr="001E4A15" w:rsidRDefault="00185C7E" w:rsidP="001E4A15">
      <w:pPr>
        <w:pStyle w:val="Loendilik"/>
        <w:numPr>
          <w:ilvl w:val="0"/>
          <w:numId w:val="23"/>
        </w:numPr>
        <w:suppressAutoHyphens w:val="0"/>
        <w:autoSpaceDE w:val="0"/>
        <w:autoSpaceDN w:val="0"/>
        <w:adjustRightInd w:val="0"/>
        <w:jc w:val="both"/>
        <w:rPr>
          <w:bCs/>
        </w:rPr>
      </w:pPr>
      <w:r w:rsidRPr="001E4A15">
        <w:rPr>
          <w:bCs/>
        </w:rPr>
        <w:t xml:space="preserve">Tihe asfaltbetoon AC 16 surf </w:t>
      </w:r>
      <w:r w:rsidR="001E4A15">
        <w:rPr>
          <w:bCs/>
        </w:rPr>
        <w:tab/>
      </w:r>
      <w:r w:rsidR="001E4A15">
        <w:rPr>
          <w:bCs/>
        </w:rPr>
        <w:tab/>
      </w:r>
      <w:r w:rsidR="001E4A15">
        <w:rPr>
          <w:bCs/>
        </w:rPr>
        <w:tab/>
      </w:r>
      <w:r w:rsidR="007F10F9">
        <w:rPr>
          <w:bCs/>
        </w:rPr>
        <w:tab/>
      </w:r>
      <w:r w:rsidR="007F10F9">
        <w:rPr>
          <w:bCs/>
        </w:rPr>
        <w:tab/>
      </w:r>
      <w:r w:rsidR="007F10F9">
        <w:rPr>
          <w:bCs/>
        </w:rPr>
        <w:tab/>
      </w:r>
      <w:r w:rsidRPr="001E4A15">
        <w:rPr>
          <w:bCs/>
        </w:rPr>
        <w:t>h=4cm</w:t>
      </w:r>
    </w:p>
    <w:p w14:paraId="4A1CDFE0" w14:textId="2F54BA25" w:rsidR="00185C7E" w:rsidRPr="001E4A15" w:rsidRDefault="00185C7E" w:rsidP="001E4A15">
      <w:pPr>
        <w:pStyle w:val="Loendilik"/>
        <w:numPr>
          <w:ilvl w:val="0"/>
          <w:numId w:val="23"/>
        </w:numPr>
        <w:suppressAutoHyphens w:val="0"/>
        <w:autoSpaceDE w:val="0"/>
        <w:autoSpaceDN w:val="0"/>
        <w:adjustRightInd w:val="0"/>
        <w:jc w:val="both"/>
        <w:rPr>
          <w:bCs/>
        </w:rPr>
      </w:pPr>
      <w:r w:rsidRPr="001E4A15">
        <w:rPr>
          <w:bCs/>
        </w:rPr>
        <w:t xml:space="preserve">Poorne asfaltbetoon AC 20 base </w:t>
      </w:r>
      <w:r w:rsidR="001E4A15">
        <w:rPr>
          <w:bCs/>
        </w:rPr>
        <w:tab/>
      </w:r>
      <w:r w:rsidR="001E4A15">
        <w:rPr>
          <w:bCs/>
        </w:rPr>
        <w:tab/>
      </w:r>
      <w:r w:rsidR="001E4A15">
        <w:rPr>
          <w:bCs/>
        </w:rPr>
        <w:tab/>
      </w:r>
      <w:r w:rsidR="007F10F9">
        <w:rPr>
          <w:bCs/>
        </w:rPr>
        <w:tab/>
      </w:r>
      <w:r w:rsidR="007F10F9">
        <w:rPr>
          <w:bCs/>
        </w:rPr>
        <w:tab/>
      </w:r>
      <w:r w:rsidR="007F10F9">
        <w:rPr>
          <w:bCs/>
        </w:rPr>
        <w:tab/>
      </w:r>
      <w:r w:rsidRPr="001E4A15">
        <w:rPr>
          <w:bCs/>
        </w:rPr>
        <w:t>h=5cm</w:t>
      </w:r>
    </w:p>
    <w:p w14:paraId="50C5734F" w14:textId="3933A998" w:rsidR="00185C7E" w:rsidRPr="001E4A15" w:rsidRDefault="00185C7E" w:rsidP="001E4A15">
      <w:pPr>
        <w:pStyle w:val="Loendilik"/>
        <w:numPr>
          <w:ilvl w:val="0"/>
          <w:numId w:val="23"/>
        </w:numPr>
        <w:suppressAutoHyphens w:val="0"/>
        <w:autoSpaceDE w:val="0"/>
        <w:autoSpaceDN w:val="0"/>
        <w:adjustRightInd w:val="0"/>
        <w:jc w:val="both"/>
        <w:rPr>
          <w:bCs/>
        </w:rPr>
      </w:pPr>
      <w:r w:rsidRPr="001E4A15">
        <w:rPr>
          <w:bCs/>
        </w:rPr>
        <w:t xml:space="preserve">Killustikalus kiilumismeetodil fr 32/63 </w:t>
      </w:r>
      <w:r w:rsidR="001E4A15">
        <w:rPr>
          <w:bCs/>
        </w:rPr>
        <w:tab/>
      </w:r>
      <w:r w:rsidR="001E4A15">
        <w:rPr>
          <w:bCs/>
        </w:rPr>
        <w:tab/>
      </w:r>
      <w:r w:rsidR="007F10F9">
        <w:rPr>
          <w:bCs/>
        </w:rPr>
        <w:tab/>
      </w:r>
      <w:r w:rsidR="007F10F9">
        <w:rPr>
          <w:bCs/>
        </w:rPr>
        <w:tab/>
      </w:r>
      <w:r w:rsidR="007F10F9">
        <w:rPr>
          <w:bCs/>
        </w:rPr>
        <w:tab/>
      </w:r>
      <w:r w:rsidRPr="001E4A15">
        <w:rPr>
          <w:bCs/>
        </w:rPr>
        <w:t>h=20cm</w:t>
      </w:r>
    </w:p>
    <w:p w14:paraId="41E57CDC" w14:textId="697C9CE3" w:rsidR="00185C7E" w:rsidRPr="001E4A15" w:rsidRDefault="00185C7E" w:rsidP="001E4A15">
      <w:pPr>
        <w:pStyle w:val="Loendilik"/>
        <w:numPr>
          <w:ilvl w:val="0"/>
          <w:numId w:val="23"/>
        </w:numPr>
        <w:suppressAutoHyphens w:val="0"/>
        <w:autoSpaceDE w:val="0"/>
        <w:autoSpaceDN w:val="0"/>
        <w:adjustRightInd w:val="0"/>
        <w:jc w:val="both"/>
        <w:rPr>
          <w:bCs/>
        </w:rPr>
      </w:pPr>
      <w:r w:rsidRPr="001E4A15">
        <w:rPr>
          <w:bCs/>
        </w:rPr>
        <w:t xml:space="preserve">Geotekstiil </w:t>
      </w:r>
      <w:r w:rsidR="001E4A15" w:rsidRPr="001E4A15">
        <w:rPr>
          <w:bCs/>
        </w:rPr>
        <w:t>(Deklareeritud tõmbetugevus MD/CMD ≥</w:t>
      </w:r>
      <w:r w:rsidR="001E4A15">
        <w:rPr>
          <w:bCs/>
        </w:rPr>
        <w:t>20</w:t>
      </w:r>
      <w:r w:rsidR="001E4A15" w:rsidRPr="001E4A15">
        <w:rPr>
          <w:bCs/>
        </w:rPr>
        <w:t xml:space="preserve"> kN/m, 5,0 m lai, mittekootud)</w:t>
      </w:r>
    </w:p>
    <w:p w14:paraId="1BF3D1A0" w14:textId="5630AD1C" w:rsidR="00185C7E" w:rsidRPr="001E4A15" w:rsidRDefault="007F10F9" w:rsidP="001E4A15">
      <w:pPr>
        <w:pStyle w:val="Loendilik"/>
        <w:numPr>
          <w:ilvl w:val="0"/>
          <w:numId w:val="23"/>
        </w:numPr>
        <w:suppressAutoHyphens w:val="0"/>
        <w:autoSpaceDE w:val="0"/>
        <w:autoSpaceDN w:val="0"/>
        <w:adjustRightInd w:val="0"/>
        <w:jc w:val="both"/>
        <w:rPr>
          <w:bCs/>
        </w:rPr>
      </w:pPr>
      <w:r w:rsidRPr="007F10F9">
        <w:rPr>
          <w:bCs/>
        </w:rPr>
        <w:t>Sorteeritud kruusalus (positsioon nr 4 dreenivus minimaalselt 1m/ööp)</w:t>
      </w:r>
      <w:r>
        <w:rPr>
          <w:bCs/>
        </w:rPr>
        <w:t xml:space="preserve"> </w:t>
      </w:r>
      <w:r>
        <w:rPr>
          <w:bCs/>
        </w:rPr>
        <w:tab/>
      </w:r>
      <w:r w:rsidR="00185C7E" w:rsidRPr="001E4A15">
        <w:rPr>
          <w:bCs/>
        </w:rPr>
        <w:t>h=</w:t>
      </w:r>
      <w:r w:rsidR="00185C7E" w:rsidRPr="001E4A15">
        <w:rPr>
          <w:bCs/>
          <w:vertAlign w:val="subscript"/>
        </w:rPr>
        <w:t>min</w:t>
      </w:r>
      <w:r w:rsidR="00185C7E" w:rsidRPr="001E4A15">
        <w:rPr>
          <w:bCs/>
        </w:rPr>
        <w:t>20cm</w:t>
      </w:r>
    </w:p>
    <w:p w14:paraId="73BDA876" w14:textId="476E7486" w:rsidR="00185C7E" w:rsidRPr="001E4A15" w:rsidRDefault="00185C7E" w:rsidP="001E4A15">
      <w:pPr>
        <w:pStyle w:val="Loendilik"/>
        <w:numPr>
          <w:ilvl w:val="0"/>
          <w:numId w:val="23"/>
        </w:numPr>
        <w:suppressAutoHyphens w:val="0"/>
        <w:autoSpaceDE w:val="0"/>
        <w:autoSpaceDN w:val="0"/>
        <w:adjustRightInd w:val="0"/>
        <w:jc w:val="both"/>
        <w:rPr>
          <w:bCs/>
        </w:rPr>
      </w:pPr>
      <w:r w:rsidRPr="001E4A15">
        <w:rPr>
          <w:bCs/>
        </w:rPr>
        <w:t>Aluspinnas – liiv</w:t>
      </w:r>
    </w:p>
    <w:p w14:paraId="3C9F27A3" w14:textId="12B26E9D" w:rsidR="00185C7E" w:rsidRPr="00185C7E" w:rsidRDefault="00185C7E" w:rsidP="00185C7E">
      <w:pPr>
        <w:suppressAutoHyphens w:val="0"/>
        <w:autoSpaceDE w:val="0"/>
        <w:autoSpaceDN w:val="0"/>
        <w:adjustRightInd w:val="0"/>
        <w:jc w:val="both"/>
        <w:rPr>
          <w:bCs/>
        </w:rPr>
      </w:pPr>
      <w:r w:rsidRPr="00185C7E">
        <w:rPr>
          <w:bCs/>
        </w:rPr>
        <w:t>Juurdepääsuteede (Holsta vahtkonna, Tsorona metsavahi, Jahimeeste, Tõlija-Katlapera</w:t>
      </w:r>
      <w:r w:rsidR="004B322A">
        <w:rPr>
          <w:bCs/>
        </w:rPr>
        <w:t xml:space="preserve"> </w:t>
      </w:r>
      <w:r w:rsidRPr="00185C7E">
        <w:rPr>
          <w:bCs/>
        </w:rPr>
        <w:t xml:space="preserve">ja Viirapalo) kruuskate </w:t>
      </w:r>
      <w:r w:rsidR="007F10F9" w:rsidRPr="007F10F9">
        <w:rPr>
          <w:bCs/>
        </w:rPr>
        <w:t>rajatakse järgmine:</w:t>
      </w:r>
    </w:p>
    <w:p w14:paraId="40C065FE" w14:textId="517807F6" w:rsidR="00185C7E" w:rsidRPr="007F10F9" w:rsidRDefault="00185C7E" w:rsidP="007F10F9">
      <w:pPr>
        <w:pStyle w:val="Loendilik"/>
        <w:numPr>
          <w:ilvl w:val="0"/>
          <w:numId w:val="26"/>
        </w:numPr>
        <w:suppressAutoHyphens w:val="0"/>
        <w:autoSpaceDE w:val="0"/>
        <w:autoSpaceDN w:val="0"/>
        <w:adjustRightInd w:val="0"/>
        <w:jc w:val="both"/>
        <w:rPr>
          <w:bCs/>
        </w:rPr>
      </w:pPr>
      <w:r w:rsidRPr="007F10F9">
        <w:rPr>
          <w:bCs/>
        </w:rPr>
        <w:t>Purustatud kruus (</w:t>
      </w:r>
      <w:r w:rsidR="007F10F9">
        <w:rPr>
          <w:bCs/>
        </w:rPr>
        <w:t>positsioon</w:t>
      </w:r>
      <w:r w:rsidRPr="007F10F9">
        <w:rPr>
          <w:bCs/>
        </w:rPr>
        <w:t xml:space="preserve"> nr 6) </w:t>
      </w:r>
      <w:r w:rsidR="007F10F9">
        <w:rPr>
          <w:bCs/>
        </w:rPr>
        <w:tab/>
      </w:r>
      <w:r w:rsidR="007F10F9">
        <w:rPr>
          <w:bCs/>
        </w:rPr>
        <w:tab/>
      </w:r>
      <w:r w:rsidR="007F10F9">
        <w:rPr>
          <w:bCs/>
        </w:rPr>
        <w:tab/>
      </w:r>
      <w:r w:rsidR="007F10F9">
        <w:rPr>
          <w:bCs/>
        </w:rPr>
        <w:tab/>
      </w:r>
      <w:r w:rsidR="007F10F9">
        <w:rPr>
          <w:bCs/>
        </w:rPr>
        <w:tab/>
      </w:r>
      <w:r w:rsidR="007F10F9">
        <w:rPr>
          <w:bCs/>
        </w:rPr>
        <w:tab/>
      </w:r>
      <w:r w:rsidRPr="007F10F9">
        <w:rPr>
          <w:bCs/>
        </w:rPr>
        <w:t>h=12cm</w:t>
      </w:r>
    </w:p>
    <w:p w14:paraId="0EE45678" w14:textId="77777777" w:rsidR="007F10F9" w:rsidRPr="001E4A15" w:rsidRDefault="007F10F9" w:rsidP="007F10F9">
      <w:pPr>
        <w:pStyle w:val="Loendilik"/>
        <w:numPr>
          <w:ilvl w:val="0"/>
          <w:numId w:val="26"/>
        </w:numPr>
        <w:suppressAutoHyphens w:val="0"/>
        <w:autoSpaceDE w:val="0"/>
        <w:autoSpaceDN w:val="0"/>
        <w:adjustRightInd w:val="0"/>
        <w:jc w:val="both"/>
        <w:rPr>
          <w:bCs/>
        </w:rPr>
      </w:pPr>
      <w:r w:rsidRPr="007F10F9">
        <w:rPr>
          <w:bCs/>
        </w:rPr>
        <w:t>Sorteeritud kruusalus (positsioon nr 4 dreenivus minimaalselt 1m/ööp)</w:t>
      </w:r>
      <w:r>
        <w:rPr>
          <w:bCs/>
        </w:rPr>
        <w:t xml:space="preserve"> </w:t>
      </w:r>
      <w:r>
        <w:rPr>
          <w:bCs/>
        </w:rPr>
        <w:tab/>
      </w:r>
      <w:r w:rsidRPr="001E4A15">
        <w:rPr>
          <w:bCs/>
        </w:rPr>
        <w:t>h=</w:t>
      </w:r>
      <w:r w:rsidRPr="001E4A15">
        <w:rPr>
          <w:bCs/>
          <w:vertAlign w:val="subscript"/>
        </w:rPr>
        <w:t>min</w:t>
      </w:r>
      <w:r w:rsidRPr="001E4A15">
        <w:rPr>
          <w:bCs/>
        </w:rPr>
        <w:t>20cm</w:t>
      </w:r>
    </w:p>
    <w:p w14:paraId="454BD778" w14:textId="0B5E7C93" w:rsidR="00185C7E" w:rsidRPr="007F10F9" w:rsidRDefault="00185C7E" w:rsidP="007F10F9">
      <w:pPr>
        <w:pStyle w:val="Loendilik"/>
        <w:numPr>
          <w:ilvl w:val="0"/>
          <w:numId w:val="26"/>
        </w:numPr>
        <w:suppressAutoHyphens w:val="0"/>
        <w:autoSpaceDE w:val="0"/>
        <w:autoSpaceDN w:val="0"/>
        <w:adjustRightInd w:val="0"/>
        <w:jc w:val="both"/>
        <w:rPr>
          <w:bCs/>
        </w:rPr>
      </w:pPr>
      <w:r w:rsidRPr="007F10F9">
        <w:rPr>
          <w:bCs/>
        </w:rPr>
        <w:t xml:space="preserve">Geotekstiil </w:t>
      </w:r>
      <w:r w:rsidR="001E4A15" w:rsidRPr="007F10F9">
        <w:rPr>
          <w:bCs/>
        </w:rPr>
        <w:t>(Deklareeritud tõmbetugevus MD/CMD ≥20 kN/m, 5,0 m lai, mittekootud)</w:t>
      </w:r>
    </w:p>
    <w:p w14:paraId="0995F53B" w14:textId="1B05E007" w:rsidR="00185C7E" w:rsidRPr="007F10F9" w:rsidRDefault="00185C7E" w:rsidP="007F10F9">
      <w:pPr>
        <w:pStyle w:val="Loendilik"/>
        <w:numPr>
          <w:ilvl w:val="0"/>
          <w:numId w:val="26"/>
        </w:numPr>
        <w:suppressAutoHyphens w:val="0"/>
        <w:autoSpaceDE w:val="0"/>
        <w:autoSpaceDN w:val="0"/>
        <w:adjustRightInd w:val="0"/>
        <w:jc w:val="both"/>
        <w:rPr>
          <w:bCs/>
        </w:rPr>
      </w:pPr>
      <w:r w:rsidRPr="007F10F9">
        <w:rPr>
          <w:bCs/>
        </w:rPr>
        <w:t xml:space="preserve">Täitepinnas (dreenivus minimaalselt 0,5m/ööp) </w:t>
      </w:r>
      <w:r w:rsidR="007F10F9">
        <w:rPr>
          <w:bCs/>
        </w:rPr>
        <w:tab/>
      </w:r>
      <w:r w:rsidR="007F10F9">
        <w:rPr>
          <w:bCs/>
        </w:rPr>
        <w:tab/>
      </w:r>
      <w:r w:rsidR="007F10F9">
        <w:rPr>
          <w:bCs/>
        </w:rPr>
        <w:tab/>
      </w:r>
      <w:r w:rsidR="007F10F9">
        <w:rPr>
          <w:bCs/>
        </w:rPr>
        <w:tab/>
      </w:r>
      <w:r w:rsidRPr="007F10F9">
        <w:rPr>
          <w:bCs/>
        </w:rPr>
        <w:t>h=</w:t>
      </w:r>
      <w:r w:rsidRPr="007F10F9">
        <w:rPr>
          <w:bCs/>
          <w:vertAlign w:val="subscript"/>
        </w:rPr>
        <w:t>min</w:t>
      </w:r>
      <w:r w:rsidRPr="007F10F9">
        <w:rPr>
          <w:bCs/>
        </w:rPr>
        <w:t>20cm</w:t>
      </w:r>
    </w:p>
    <w:p w14:paraId="58ED9BB8" w14:textId="7FDC09D9" w:rsidR="00185C7E" w:rsidRPr="007F10F9" w:rsidRDefault="00185C7E" w:rsidP="007F10F9">
      <w:pPr>
        <w:pStyle w:val="Loendilik"/>
        <w:numPr>
          <w:ilvl w:val="0"/>
          <w:numId w:val="26"/>
        </w:numPr>
        <w:suppressAutoHyphens w:val="0"/>
        <w:autoSpaceDE w:val="0"/>
        <w:autoSpaceDN w:val="0"/>
        <w:adjustRightInd w:val="0"/>
        <w:jc w:val="both"/>
        <w:rPr>
          <w:bCs/>
        </w:rPr>
      </w:pPr>
      <w:r w:rsidRPr="007F10F9">
        <w:rPr>
          <w:bCs/>
        </w:rPr>
        <w:t>Aluspinnas – liiv</w:t>
      </w:r>
    </w:p>
    <w:p w14:paraId="2E7BC008" w14:textId="4F7CEEA9" w:rsidR="00185C7E" w:rsidRPr="00185C7E" w:rsidRDefault="00185C7E" w:rsidP="00185C7E">
      <w:pPr>
        <w:suppressAutoHyphens w:val="0"/>
        <w:autoSpaceDE w:val="0"/>
        <w:autoSpaceDN w:val="0"/>
        <w:adjustRightInd w:val="0"/>
        <w:jc w:val="both"/>
        <w:rPr>
          <w:bCs/>
        </w:rPr>
      </w:pPr>
      <w:r w:rsidRPr="00185C7E">
        <w:rPr>
          <w:bCs/>
        </w:rPr>
        <w:lastRenderedPageBreak/>
        <w:t xml:space="preserve">Halla juurdepääsutee kruuskate </w:t>
      </w:r>
      <w:r w:rsidR="007F10F9" w:rsidRPr="007F10F9">
        <w:rPr>
          <w:bCs/>
        </w:rPr>
        <w:t>rajatakse järgmine:</w:t>
      </w:r>
    </w:p>
    <w:p w14:paraId="5C82B2BE" w14:textId="2C3FD3C5" w:rsidR="00185C7E" w:rsidRPr="007F10F9" w:rsidRDefault="00185C7E" w:rsidP="007F10F9">
      <w:pPr>
        <w:pStyle w:val="Loendilik"/>
        <w:numPr>
          <w:ilvl w:val="0"/>
          <w:numId w:val="29"/>
        </w:numPr>
        <w:suppressAutoHyphens w:val="0"/>
        <w:autoSpaceDE w:val="0"/>
        <w:autoSpaceDN w:val="0"/>
        <w:adjustRightInd w:val="0"/>
        <w:jc w:val="both"/>
        <w:rPr>
          <w:bCs/>
        </w:rPr>
      </w:pPr>
      <w:r w:rsidRPr="007F10F9">
        <w:rPr>
          <w:bCs/>
        </w:rPr>
        <w:t>Purustatud kruus (</w:t>
      </w:r>
      <w:r w:rsidR="004B322A">
        <w:rPr>
          <w:bCs/>
        </w:rPr>
        <w:t xml:space="preserve">positsioon </w:t>
      </w:r>
      <w:r w:rsidRPr="007F10F9">
        <w:rPr>
          <w:bCs/>
        </w:rPr>
        <w:t xml:space="preserve">nr 6) </w:t>
      </w:r>
      <w:r w:rsidR="007F10F9">
        <w:rPr>
          <w:bCs/>
        </w:rPr>
        <w:tab/>
      </w:r>
      <w:r w:rsidR="007F10F9">
        <w:rPr>
          <w:bCs/>
        </w:rPr>
        <w:tab/>
      </w:r>
      <w:r w:rsidR="007F10F9">
        <w:rPr>
          <w:bCs/>
        </w:rPr>
        <w:tab/>
      </w:r>
      <w:r w:rsidR="007F10F9">
        <w:rPr>
          <w:bCs/>
        </w:rPr>
        <w:tab/>
      </w:r>
      <w:r w:rsidR="007F10F9">
        <w:rPr>
          <w:bCs/>
        </w:rPr>
        <w:tab/>
      </w:r>
      <w:r w:rsidR="007F10F9">
        <w:rPr>
          <w:bCs/>
        </w:rPr>
        <w:tab/>
      </w:r>
      <w:r w:rsidRPr="007F10F9">
        <w:rPr>
          <w:bCs/>
        </w:rPr>
        <w:t>h=12cm</w:t>
      </w:r>
    </w:p>
    <w:p w14:paraId="7B2DAF88" w14:textId="77777777" w:rsidR="007F10F9" w:rsidRPr="001E4A15" w:rsidRDefault="007F10F9" w:rsidP="007F10F9">
      <w:pPr>
        <w:pStyle w:val="Loendilik"/>
        <w:numPr>
          <w:ilvl w:val="0"/>
          <w:numId w:val="29"/>
        </w:numPr>
        <w:suppressAutoHyphens w:val="0"/>
        <w:autoSpaceDE w:val="0"/>
        <w:autoSpaceDN w:val="0"/>
        <w:adjustRightInd w:val="0"/>
        <w:jc w:val="both"/>
        <w:rPr>
          <w:bCs/>
        </w:rPr>
      </w:pPr>
      <w:r w:rsidRPr="007F10F9">
        <w:rPr>
          <w:bCs/>
        </w:rPr>
        <w:t>Sorteeritud kruusalus (positsioon nr 4 dreenivus minimaalselt 1m/ööp)</w:t>
      </w:r>
      <w:r>
        <w:rPr>
          <w:bCs/>
        </w:rPr>
        <w:t xml:space="preserve"> </w:t>
      </w:r>
      <w:r>
        <w:rPr>
          <w:bCs/>
        </w:rPr>
        <w:tab/>
      </w:r>
      <w:r w:rsidRPr="001E4A15">
        <w:rPr>
          <w:bCs/>
        </w:rPr>
        <w:t>h=</w:t>
      </w:r>
      <w:r w:rsidRPr="001E4A15">
        <w:rPr>
          <w:bCs/>
          <w:vertAlign w:val="subscript"/>
        </w:rPr>
        <w:t>min</w:t>
      </w:r>
      <w:r w:rsidRPr="001E4A15">
        <w:rPr>
          <w:bCs/>
        </w:rPr>
        <w:t>20cm</w:t>
      </w:r>
    </w:p>
    <w:p w14:paraId="0DBFC9C8" w14:textId="2F8D4050" w:rsidR="00185C7E" w:rsidRPr="007F10F9" w:rsidRDefault="00185C7E" w:rsidP="007F10F9">
      <w:pPr>
        <w:pStyle w:val="Loendilik"/>
        <w:numPr>
          <w:ilvl w:val="0"/>
          <w:numId w:val="29"/>
        </w:numPr>
        <w:suppressAutoHyphens w:val="0"/>
        <w:autoSpaceDE w:val="0"/>
        <w:autoSpaceDN w:val="0"/>
        <w:adjustRightInd w:val="0"/>
        <w:jc w:val="both"/>
        <w:rPr>
          <w:bCs/>
        </w:rPr>
      </w:pPr>
      <w:r w:rsidRPr="007F10F9">
        <w:rPr>
          <w:bCs/>
        </w:rPr>
        <w:t xml:space="preserve">Geotekstiil </w:t>
      </w:r>
      <w:r w:rsidR="001E4A15" w:rsidRPr="007F10F9">
        <w:rPr>
          <w:bCs/>
        </w:rPr>
        <w:t>(Deklareeritud tõmbetugevus MD/CMD ≥20 kN/m, 5,0 m lai, mittekootud)</w:t>
      </w:r>
    </w:p>
    <w:p w14:paraId="11ACBCF9" w14:textId="75507D27" w:rsidR="00185C7E" w:rsidRPr="007F10F9" w:rsidRDefault="00185C7E" w:rsidP="007F10F9">
      <w:pPr>
        <w:pStyle w:val="Loendilik"/>
        <w:numPr>
          <w:ilvl w:val="0"/>
          <w:numId w:val="29"/>
        </w:numPr>
        <w:suppressAutoHyphens w:val="0"/>
        <w:autoSpaceDE w:val="0"/>
        <w:autoSpaceDN w:val="0"/>
        <w:adjustRightInd w:val="0"/>
        <w:jc w:val="both"/>
        <w:rPr>
          <w:bCs/>
        </w:rPr>
      </w:pPr>
      <w:r w:rsidRPr="007F10F9">
        <w:rPr>
          <w:bCs/>
        </w:rPr>
        <w:t xml:space="preserve">Täitepinnas (dreenivus minimaalselt 0,5m/ööp) </w:t>
      </w:r>
      <w:r w:rsidR="007F10F9">
        <w:rPr>
          <w:bCs/>
        </w:rPr>
        <w:tab/>
      </w:r>
      <w:r w:rsidR="007F10F9">
        <w:rPr>
          <w:bCs/>
        </w:rPr>
        <w:tab/>
      </w:r>
      <w:r w:rsidR="007F10F9">
        <w:rPr>
          <w:bCs/>
        </w:rPr>
        <w:tab/>
      </w:r>
      <w:r w:rsidR="007F10F9">
        <w:rPr>
          <w:bCs/>
        </w:rPr>
        <w:tab/>
      </w:r>
      <w:r w:rsidRPr="007F10F9">
        <w:rPr>
          <w:bCs/>
        </w:rPr>
        <w:t>h=</w:t>
      </w:r>
      <w:r w:rsidRPr="007F10F9">
        <w:rPr>
          <w:bCs/>
          <w:vertAlign w:val="subscript"/>
        </w:rPr>
        <w:t>min</w:t>
      </w:r>
      <w:r w:rsidRPr="007F10F9">
        <w:rPr>
          <w:bCs/>
        </w:rPr>
        <w:t>30cm</w:t>
      </w:r>
    </w:p>
    <w:p w14:paraId="1E5DED23" w14:textId="513A5DEA" w:rsidR="00DE3A49" w:rsidRPr="007F10F9" w:rsidRDefault="00185C7E" w:rsidP="007F10F9">
      <w:pPr>
        <w:pStyle w:val="Loendilik"/>
        <w:numPr>
          <w:ilvl w:val="0"/>
          <w:numId w:val="29"/>
        </w:numPr>
        <w:suppressAutoHyphens w:val="0"/>
        <w:autoSpaceDE w:val="0"/>
        <w:autoSpaceDN w:val="0"/>
        <w:adjustRightInd w:val="0"/>
        <w:jc w:val="both"/>
        <w:rPr>
          <w:bCs/>
        </w:rPr>
      </w:pPr>
      <w:r w:rsidRPr="007F10F9">
        <w:rPr>
          <w:bCs/>
        </w:rPr>
        <w:t>Aluspinnas – saviliiv</w:t>
      </w:r>
    </w:p>
    <w:p w14:paraId="15235B03" w14:textId="31A81EA7" w:rsidR="00922263" w:rsidRPr="00922263" w:rsidRDefault="00922263" w:rsidP="00922263">
      <w:pPr>
        <w:suppressAutoHyphens w:val="0"/>
        <w:autoSpaceDE w:val="0"/>
        <w:autoSpaceDN w:val="0"/>
        <w:adjustRightInd w:val="0"/>
        <w:jc w:val="both"/>
        <w:rPr>
          <w:bCs/>
        </w:rPr>
      </w:pPr>
      <w:r w:rsidRPr="00922263">
        <w:rPr>
          <w:bCs/>
        </w:rPr>
        <w:t>Tsorona metsavahi tee piirkonnas uued kraavid tuleb kaevata vastavalt plaanilahenduses</w:t>
      </w:r>
      <w:r w:rsidR="00C30575">
        <w:rPr>
          <w:bCs/>
        </w:rPr>
        <w:t xml:space="preserve"> </w:t>
      </w:r>
      <w:r w:rsidRPr="00922263">
        <w:rPr>
          <w:bCs/>
        </w:rPr>
        <w:t>näidatud ulatuses. Kraavipõhi tuleb kindlustada killustikuga koos tugevduskangaga h=15cm</w:t>
      </w:r>
      <w:r w:rsidR="00C30575">
        <w:rPr>
          <w:bCs/>
        </w:rPr>
        <w:t xml:space="preserve"> </w:t>
      </w:r>
      <w:r w:rsidRPr="00922263">
        <w:rPr>
          <w:bCs/>
        </w:rPr>
        <w:t>(Kraavide ja nõlvade kindlustamine, tüüp II).</w:t>
      </w:r>
    </w:p>
    <w:p w14:paraId="7C8715F0" w14:textId="18818A45" w:rsidR="00922263" w:rsidRPr="00922263" w:rsidRDefault="00922263" w:rsidP="00922263">
      <w:pPr>
        <w:suppressAutoHyphens w:val="0"/>
        <w:autoSpaceDE w:val="0"/>
        <w:autoSpaceDN w:val="0"/>
        <w:adjustRightInd w:val="0"/>
        <w:jc w:val="both"/>
        <w:rPr>
          <w:bCs/>
        </w:rPr>
      </w:pPr>
      <w:r w:rsidRPr="00922263">
        <w:rPr>
          <w:bCs/>
        </w:rPr>
        <w:t xml:space="preserve">Halla tee </w:t>
      </w:r>
      <w:r w:rsidR="00C30575">
        <w:rPr>
          <w:bCs/>
        </w:rPr>
        <w:t xml:space="preserve">ja </w:t>
      </w:r>
      <w:r w:rsidR="00C30575" w:rsidRPr="00922263">
        <w:rPr>
          <w:bCs/>
        </w:rPr>
        <w:t xml:space="preserve">Tõlija-Katlapera tee </w:t>
      </w:r>
      <w:r w:rsidRPr="00922263">
        <w:rPr>
          <w:bCs/>
        </w:rPr>
        <w:t>piirkonnas olemasolevad kraavid tuleb puhastada ja uued kraavid tuleb kaevata</w:t>
      </w:r>
      <w:r w:rsidR="00C30575">
        <w:rPr>
          <w:bCs/>
        </w:rPr>
        <w:t xml:space="preserve"> </w:t>
      </w:r>
      <w:r w:rsidRPr="00922263">
        <w:rPr>
          <w:bCs/>
        </w:rPr>
        <w:t>vastavalt plaanilahenduses näidatud ulatuses.</w:t>
      </w:r>
    </w:p>
    <w:p w14:paraId="4582669B" w14:textId="787156DD" w:rsidR="00922263" w:rsidRDefault="00922263" w:rsidP="00922263">
      <w:pPr>
        <w:suppressAutoHyphens w:val="0"/>
        <w:autoSpaceDE w:val="0"/>
        <w:autoSpaceDN w:val="0"/>
        <w:adjustRightInd w:val="0"/>
        <w:jc w:val="both"/>
        <w:rPr>
          <w:bCs/>
        </w:rPr>
      </w:pPr>
      <w:r w:rsidRPr="00922263">
        <w:rPr>
          <w:bCs/>
        </w:rPr>
        <w:t xml:space="preserve">Jahimeeste tee ristumiskoha alla on ettenähtud </w:t>
      </w:r>
      <w:r w:rsidR="00C30575">
        <w:rPr>
          <w:bCs/>
        </w:rPr>
        <w:t xml:space="preserve">rajada </w:t>
      </w:r>
      <w:r w:rsidRPr="00922263">
        <w:rPr>
          <w:bCs/>
        </w:rPr>
        <w:t>uus Ø400mm plasttruup. Olemasolev Ø300mm</w:t>
      </w:r>
      <w:r w:rsidR="00C30575">
        <w:rPr>
          <w:bCs/>
        </w:rPr>
        <w:t xml:space="preserve"> </w:t>
      </w:r>
      <w:r w:rsidRPr="00922263">
        <w:rPr>
          <w:bCs/>
        </w:rPr>
        <w:t>plasttruup on ette nähtud likvideerida. Olemasolevad kraavid tuleb puhastada ja uued kraavid</w:t>
      </w:r>
      <w:r w:rsidR="00C30575">
        <w:rPr>
          <w:bCs/>
        </w:rPr>
        <w:t xml:space="preserve"> </w:t>
      </w:r>
      <w:r w:rsidRPr="00922263">
        <w:rPr>
          <w:bCs/>
        </w:rPr>
        <w:t>tuleb kaevata vastavalt plaanilahenduses näidatud ulatuses.</w:t>
      </w:r>
    </w:p>
    <w:p w14:paraId="24EB5271" w14:textId="77777777" w:rsidR="008F59E1" w:rsidRPr="00722FD1" w:rsidRDefault="008F59E1" w:rsidP="007E551C">
      <w:pPr>
        <w:suppressAutoHyphens w:val="0"/>
        <w:autoSpaceDE w:val="0"/>
        <w:autoSpaceDN w:val="0"/>
        <w:adjustRightInd w:val="0"/>
        <w:jc w:val="both"/>
        <w:rPr>
          <w:bCs/>
          <w:highlight w:val="yellow"/>
        </w:rPr>
      </w:pPr>
    </w:p>
    <w:p w14:paraId="2736B69A" w14:textId="5F8025A7" w:rsidR="00333D29" w:rsidRPr="005A65D7" w:rsidRDefault="00942937" w:rsidP="00333D29">
      <w:pPr>
        <w:suppressAutoHyphens w:val="0"/>
        <w:autoSpaceDE w:val="0"/>
        <w:autoSpaceDN w:val="0"/>
        <w:adjustRightInd w:val="0"/>
        <w:jc w:val="both"/>
      </w:pPr>
      <w:r w:rsidRPr="005A65D7">
        <w:t>T</w:t>
      </w:r>
      <w:r w:rsidR="002B1B97" w:rsidRPr="005A65D7">
        <w:t>ee</w:t>
      </w:r>
      <w:r w:rsidRPr="005A65D7">
        <w:t>de</w:t>
      </w:r>
      <w:r w:rsidR="002B1B97" w:rsidRPr="005A65D7">
        <w:t xml:space="preserve"> r</w:t>
      </w:r>
      <w:r w:rsidR="00333D29" w:rsidRPr="005A65D7">
        <w:t>istumisko</w:t>
      </w:r>
      <w:r w:rsidR="004912C4" w:rsidRPr="005A65D7">
        <w:t>h</w:t>
      </w:r>
      <w:r w:rsidRPr="005A65D7">
        <w:t>t</w:t>
      </w:r>
      <w:r w:rsidR="00333D29" w:rsidRPr="005A65D7">
        <w:t>a</w:t>
      </w:r>
      <w:r w:rsidRPr="005A65D7">
        <w:t>del</w:t>
      </w:r>
      <w:r w:rsidR="00333D29" w:rsidRPr="005A65D7">
        <w:t>e paigaldatakse liiklusmärgid nr 221 "Anna teed" komplekt koos eelteavitusmärgiga 221+811</w:t>
      </w:r>
      <w:r w:rsidR="002B1B97" w:rsidRPr="005A65D7">
        <w:t xml:space="preserve"> ja</w:t>
      </w:r>
      <w:r w:rsidR="00333D29" w:rsidRPr="005A65D7">
        <w:t xml:space="preserve"> liiklusmärk nr 644 "Tee nimetus" (2tk) </w:t>
      </w:r>
      <w:r w:rsidR="002B1B97" w:rsidRPr="005A65D7">
        <w:t>ning</w:t>
      </w:r>
      <w:r w:rsidR="00333D29" w:rsidRPr="005A65D7">
        <w:t xml:space="preserve"> </w:t>
      </w:r>
      <w:r w:rsidRPr="005A65D7">
        <w:t>t</w:t>
      </w:r>
      <w:r w:rsidR="00EE08E6" w:rsidRPr="005A65D7">
        <w:t xml:space="preserve">ee algusesse </w:t>
      </w:r>
      <w:r w:rsidR="00333D29" w:rsidRPr="005A65D7">
        <w:t>liiklusmärk nr 341 "Massipiirang" komplekt koos lisateatetahvliga 891b "Välja arvatud RMK loal".</w:t>
      </w:r>
      <w:r w:rsidR="008F59E1" w:rsidRPr="005A65D7">
        <w:t xml:space="preserve"> </w:t>
      </w:r>
    </w:p>
    <w:p w14:paraId="5D386DAD" w14:textId="77777777" w:rsidR="00581D9E" w:rsidRPr="005A65D7" w:rsidRDefault="00581D9E" w:rsidP="006A77F2">
      <w:pPr>
        <w:suppressAutoHyphens w:val="0"/>
        <w:autoSpaceDE w:val="0"/>
        <w:autoSpaceDN w:val="0"/>
        <w:adjustRightInd w:val="0"/>
        <w:jc w:val="both"/>
      </w:pPr>
    </w:p>
    <w:p w14:paraId="69FBDF7A" w14:textId="748BED26" w:rsidR="002765B1" w:rsidRPr="005A65D7" w:rsidRDefault="0024060E" w:rsidP="0024060E">
      <w:pPr>
        <w:suppressAutoHyphens w:val="0"/>
        <w:autoSpaceDE w:val="0"/>
        <w:autoSpaceDN w:val="0"/>
        <w:adjustRightInd w:val="0"/>
        <w:jc w:val="both"/>
      </w:pPr>
      <w:r w:rsidRPr="005A65D7">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5A65D7">
        <w:t xml:space="preserve"> </w:t>
      </w:r>
    </w:p>
    <w:p w14:paraId="0D416D71" w14:textId="77777777" w:rsidR="00F1307C" w:rsidRPr="005A65D7" w:rsidRDefault="00F1307C" w:rsidP="00741615">
      <w:pPr>
        <w:suppressAutoHyphens w:val="0"/>
        <w:autoSpaceDE w:val="0"/>
        <w:autoSpaceDN w:val="0"/>
        <w:adjustRightInd w:val="0"/>
        <w:jc w:val="both"/>
        <w:rPr>
          <w:lang w:eastAsia="et-EE"/>
        </w:rPr>
      </w:pPr>
    </w:p>
    <w:p w14:paraId="28EC3417" w14:textId="77777777" w:rsidR="0024060E" w:rsidRPr="005A65D7" w:rsidRDefault="0024060E" w:rsidP="0024060E">
      <w:pPr>
        <w:suppressAutoHyphens w:val="0"/>
        <w:autoSpaceDE w:val="0"/>
        <w:autoSpaceDN w:val="0"/>
        <w:adjustRightInd w:val="0"/>
        <w:jc w:val="both"/>
        <w:rPr>
          <w:color w:val="FF0000"/>
          <w:u w:val="single"/>
          <w:lang w:eastAsia="et-EE"/>
        </w:rPr>
      </w:pPr>
      <w:bookmarkStart w:id="12" w:name="_Hlk88829334"/>
      <w:r w:rsidRPr="005A65D7">
        <w:rPr>
          <w:color w:val="FF0000"/>
          <w:u w:val="single"/>
          <w:lang w:eastAsia="et-EE"/>
        </w:rPr>
        <w:t>Hankes tehtud muudatused võrreldes projektiga:</w:t>
      </w:r>
    </w:p>
    <w:bookmarkEnd w:id="12"/>
    <w:p w14:paraId="5239F8C1" w14:textId="77777777" w:rsidR="00795F40" w:rsidRPr="005A65D7" w:rsidRDefault="00795F40" w:rsidP="00795F40">
      <w:pPr>
        <w:suppressAutoHyphens w:val="0"/>
        <w:autoSpaceDE w:val="0"/>
        <w:autoSpaceDN w:val="0"/>
        <w:adjustRightInd w:val="0"/>
        <w:jc w:val="both"/>
        <w:rPr>
          <w:color w:val="FF0000"/>
          <w:lang w:eastAsia="et-EE"/>
        </w:rPr>
      </w:pPr>
      <w:r w:rsidRPr="005A65D7">
        <w:rPr>
          <w:color w:val="FF0000"/>
          <w:lang w:eastAsia="et-EE"/>
        </w:rPr>
        <w:t>Ehituses kasutatakse erinevalt projektis toodud järgmisi erisusi:</w:t>
      </w:r>
    </w:p>
    <w:p w14:paraId="1508E4EC" w14:textId="77777777" w:rsidR="00795F40" w:rsidRPr="005A65D7"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3" w:name="_Hlk89865129"/>
      <w:r w:rsidRPr="005A65D7">
        <w:rPr>
          <w:color w:val="FF0000"/>
          <w:lang w:eastAsia="et-EE"/>
        </w:rPr>
        <w:t xml:space="preserve">Projektis toodud </w:t>
      </w:r>
      <w:bookmarkEnd w:id="13"/>
      <w:r w:rsidRPr="005A65D7">
        <w:rPr>
          <w:color w:val="FF0000"/>
          <w:lang w:eastAsia="et-EE"/>
        </w:rPr>
        <w:t>truubi otsakute ehitamisel, nõlvade kindlustamisel jm. võib kasutada ainult erosioonitõkke matti, mis koosneb 100% kookoskiududest (350 g/m</w:t>
      </w:r>
      <w:r w:rsidRPr="005A65D7">
        <w:rPr>
          <w:color w:val="FF0000"/>
          <w:vertAlign w:val="superscript"/>
          <w:lang w:eastAsia="et-EE"/>
        </w:rPr>
        <w:t>2</w:t>
      </w:r>
      <w:r w:rsidRPr="005A65D7">
        <w:rPr>
          <w:color w:val="FF0000"/>
          <w:lang w:eastAsia="et-EE"/>
        </w:rPr>
        <w:t xml:space="preserve">) ja mille siduselemendiks on jute nöör/võrk. Kasutatav erosioonitõkke matti peab koosnema 100% biolagunevast materjalist, mille eluiga on vähemalt 2 aastat. </w:t>
      </w:r>
      <w:r w:rsidRPr="005A65D7">
        <w:rPr>
          <w:b/>
          <w:bCs/>
          <w:color w:val="FF0000"/>
          <w:lang w:eastAsia="et-EE"/>
        </w:rPr>
        <w:t xml:space="preserve">Erosioonitõkke matid, mis sisaldavad </w:t>
      </w:r>
      <w:r w:rsidRPr="005A65D7">
        <w:rPr>
          <w:b/>
          <w:bCs/>
          <w:color w:val="FF0000"/>
          <w:u w:val="single"/>
          <w:lang w:eastAsia="et-EE"/>
        </w:rPr>
        <w:t>plastist sidusnööre/võrkusid on keelatud.</w:t>
      </w:r>
    </w:p>
    <w:p w14:paraId="1142FF4A" w14:textId="77777777" w:rsidR="00795F40" w:rsidRPr="005A65D7"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A65D7">
        <w:rPr>
          <w:color w:val="FF0000"/>
          <w:lang w:eastAsia="et-EE"/>
        </w:rPr>
        <w:t>Otsakute ja nõlvade kindlustamisel võib kasutada hüdrokülvi, kuid see peab olema teostatud</w:t>
      </w:r>
      <w:r w:rsidRPr="005A65D7">
        <w:rPr>
          <w:b/>
          <w:bCs/>
          <w:color w:val="FF0000"/>
          <w:lang w:eastAsia="et-EE"/>
        </w:rPr>
        <w:t xml:space="preserve"> </w:t>
      </w:r>
      <w:r w:rsidRPr="005A65D7">
        <w:rPr>
          <w:b/>
          <w:bCs/>
          <w:color w:val="FF0000"/>
          <w:u w:val="single"/>
          <w:lang w:eastAsia="et-EE"/>
        </w:rPr>
        <w:t>50 päeva</w:t>
      </w:r>
      <w:r w:rsidRPr="005A65D7">
        <w:rPr>
          <w:b/>
          <w:bCs/>
          <w:color w:val="FF0000"/>
          <w:lang w:eastAsia="et-EE"/>
        </w:rPr>
        <w:t xml:space="preserve"> </w:t>
      </w:r>
      <w:r w:rsidRPr="005A65D7">
        <w:rPr>
          <w:color w:val="FF0000"/>
          <w:lang w:eastAsia="et-EE"/>
        </w:rPr>
        <w:t>enne ehituse lõpptähtaega ja ehituse üle andes peab otsakul/kindlustusel</w:t>
      </w:r>
      <w:r w:rsidRPr="005A65D7">
        <w:rPr>
          <w:b/>
          <w:bCs/>
          <w:color w:val="FF0000"/>
          <w:lang w:eastAsia="et-EE"/>
        </w:rPr>
        <w:t xml:space="preserve"> </w:t>
      </w:r>
      <w:r w:rsidRPr="005A65D7">
        <w:rPr>
          <w:b/>
          <w:bCs/>
          <w:color w:val="FF0000"/>
          <w:u w:val="single"/>
          <w:lang w:eastAsia="et-EE"/>
        </w:rPr>
        <w:t>kasvama ühtlane elujõuline haljastus.</w:t>
      </w: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5B1EA876"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8628CD">
        <w:rPr>
          <w:b/>
          <w:bCs/>
        </w:rPr>
        <w:t>Maatervendus</w:t>
      </w:r>
      <w:r w:rsidR="00527155">
        <w:rPr>
          <w:b/>
          <w:bCs/>
        </w:rPr>
        <w:t xml:space="preserve"> OÜ</w:t>
      </w:r>
      <w:r w:rsidR="00632354" w:rsidRPr="007D478A">
        <w:t xml:space="preserve"> poolt koostatud</w:t>
      </w:r>
      <w:r w:rsidR="00632354">
        <w:t xml:space="preserve"> „</w:t>
      </w:r>
      <w:r w:rsidR="008628CD" w:rsidRPr="008628CD">
        <w:t>Halla teed</w:t>
      </w:r>
      <w:r w:rsidR="008628CD">
        <w:t>e</w:t>
      </w:r>
      <w:r w:rsidR="00632354">
        <w:t xml:space="preserve"> </w:t>
      </w:r>
      <w:r w:rsidR="00C67F11">
        <w:t>ehitus</w:t>
      </w:r>
      <w:r w:rsidR="008628CD">
        <w:t>-rekonstrueerimis</w:t>
      </w:r>
      <w:r w:rsidR="00632354">
        <w:t>projekt</w:t>
      </w:r>
      <w:r w:rsidR="00632354"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C8CC900" w:rsidR="005E2201" w:rsidRPr="002E4E98" w:rsidRDefault="005E2201" w:rsidP="00A445AE">
      <w:pPr>
        <w:jc w:val="both"/>
        <w:rPr>
          <w:color w:val="000000"/>
        </w:rPr>
      </w:pPr>
      <w:r w:rsidRPr="002E4E98">
        <w:rPr>
          <w:color w:val="000000"/>
        </w:rPr>
        <w:t xml:space="preserve">Objektiga on võimalik tutvuda: metsaparandaja </w:t>
      </w:r>
      <w:r w:rsidR="00DC59F6" w:rsidRPr="000F4802">
        <w:t xml:space="preserve">Meris Süsta, tel: 5064594, e-mail: </w:t>
      </w:r>
      <w:hyperlink r:id="rId10" w:history="1">
        <w:r w:rsidR="00DC59F6"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lastRenderedPageBreak/>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EFC8D" w14:textId="77777777" w:rsidR="002E4202" w:rsidRDefault="002E4202">
      <w:r>
        <w:separator/>
      </w:r>
    </w:p>
  </w:endnote>
  <w:endnote w:type="continuationSeparator" w:id="0">
    <w:p w14:paraId="6FB8753C" w14:textId="77777777" w:rsidR="002E4202" w:rsidRDefault="002E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414E" w14:textId="77777777" w:rsidR="002E4202" w:rsidRDefault="002E4202">
      <w:r>
        <w:separator/>
      </w:r>
    </w:p>
  </w:footnote>
  <w:footnote w:type="continuationSeparator" w:id="0">
    <w:p w14:paraId="7E93E984" w14:textId="77777777" w:rsidR="002E4202" w:rsidRDefault="002E4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9BE86D7" w:rsidR="00E15B6A" w:rsidRPr="00DB67AA" w:rsidRDefault="00BD4D68" w:rsidP="0080316B">
    <w:pPr>
      <w:rPr>
        <w:bCs/>
        <w:i/>
      </w:rPr>
    </w:pPr>
    <w:r w:rsidRPr="00BD4D68">
      <w:rPr>
        <w:bCs/>
        <w:i/>
      </w:rPr>
      <w:t>Halla teed</w:t>
    </w:r>
    <w:r w:rsidR="000D67B4">
      <w:rPr>
        <w:bCs/>
        <w:i/>
      </w:rPr>
      <w:t>e</w:t>
    </w:r>
    <w:r w:rsidR="0080316B" w:rsidRPr="0080316B">
      <w:rPr>
        <w:bCs/>
        <w:i/>
      </w:rPr>
      <w:t xml:space="preserve"> ehitamine</w:t>
    </w:r>
    <w:r>
      <w:rPr>
        <w:bCs/>
        <w:i/>
      </w:rPr>
      <w:t xml:space="preserve"> 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81114AD"/>
    <w:multiLevelType w:val="hybridMultilevel"/>
    <w:tmpl w:val="B10821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5678D9"/>
    <w:multiLevelType w:val="hybridMultilevel"/>
    <w:tmpl w:val="F61C2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D0B028B"/>
    <w:multiLevelType w:val="hybridMultilevel"/>
    <w:tmpl w:val="DE982F0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3612B4A"/>
    <w:multiLevelType w:val="hybridMultilevel"/>
    <w:tmpl w:val="02AAA9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EC210F"/>
    <w:multiLevelType w:val="hybridMultilevel"/>
    <w:tmpl w:val="E9EA4D68"/>
    <w:lvl w:ilvl="0" w:tplc="F1CA5BE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50151EE"/>
    <w:multiLevelType w:val="hybridMultilevel"/>
    <w:tmpl w:val="401CEC86"/>
    <w:lvl w:ilvl="0" w:tplc="AB8A79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9F27D5"/>
    <w:multiLevelType w:val="hybridMultilevel"/>
    <w:tmpl w:val="2940F13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F8F3248"/>
    <w:multiLevelType w:val="hybridMultilevel"/>
    <w:tmpl w:val="5B18114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3C74668D"/>
    <w:multiLevelType w:val="hybridMultilevel"/>
    <w:tmpl w:val="183E51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46521CF"/>
    <w:multiLevelType w:val="hybridMultilevel"/>
    <w:tmpl w:val="746839C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9473830"/>
    <w:multiLevelType w:val="hybridMultilevel"/>
    <w:tmpl w:val="6022676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9244567"/>
    <w:multiLevelType w:val="hybridMultilevel"/>
    <w:tmpl w:val="54AA4D86"/>
    <w:lvl w:ilvl="0" w:tplc="15CC93E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D5C7948"/>
    <w:multiLevelType w:val="hybridMultilevel"/>
    <w:tmpl w:val="0F020FF6"/>
    <w:lvl w:ilvl="0" w:tplc="678034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0"/>
  </w:num>
  <w:num w:numId="4" w16cid:durableId="288512512">
    <w:abstractNumId w:val="22"/>
  </w:num>
  <w:num w:numId="5" w16cid:durableId="358094909">
    <w:abstractNumId w:val="8"/>
  </w:num>
  <w:num w:numId="6" w16cid:durableId="1004746632">
    <w:abstractNumId w:val="11"/>
  </w:num>
  <w:num w:numId="7" w16cid:durableId="101993393">
    <w:abstractNumId w:val="29"/>
  </w:num>
  <w:num w:numId="8" w16cid:durableId="2010674900">
    <w:abstractNumId w:val="4"/>
  </w:num>
  <w:num w:numId="9" w16cid:durableId="1558663596">
    <w:abstractNumId w:val="6"/>
  </w:num>
  <w:num w:numId="10" w16cid:durableId="2141148718">
    <w:abstractNumId w:val="25"/>
  </w:num>
  <w:num w:numId="11" w16cid:durableId="1011377686">
    <w:abstractNumId w:val="30"/>
  </w:num>
  <w:num w:numId="12" w16cid:durableId="607468018">
    <w:abstractNumId w:val="16"/>
  </w:num>
  <w:num w:numId="13" w16cid:durableId="1066224364">
    <w:abstractNumId w:val="5"/>
  </w:num>
  <w:num w:numId="14" w16cid:durableId="1931960785">
    <w:abstractNumId w:val="21"/>
  </w:num>
  <w:num w:numId="15" w16cid:durableId="1077097367">
    <w:abstractNumId w:val="24"/>
  </w:num>
  <w:num w:numId="16" w16cid:durableId="314988313">
    <w:abstractNumId w:val="27"/>
  </w:num>
  <w:num w:numId="17" w16cid:durableId="1032001670">
    <w:abstractNumId w:val="23"/>
  </w:num>
  <w:num w:numId="18" w16cid:durableId="866480112">
    <w:abstractNumId w:val="9"/>
  </w:num>
  <w:num w:numId="19" w16cid:durableId="1597446605">
    <w:abstractNumId w:val="13"/>
  </w:num>
  <w:num w:numId="20" w16cid:durableId="1516915861">
    <w:abstractNumId w:val="17"/>
  </w:num>
  <w:num w:numId="21" w16cid:durableId="283509958">
    <w:abstractNumId w:val="18"/>
  </w:num>
  <w:num w:numId="22" w16cid:durableId="643512548">
    <w:abstractNumId w:val="28"/>
  </w:num>
  <w:num w:numId="23" w16cid:durableId="1286618419">
    <w:abstractNumId w:val="15"/>
  </w:num>
  <w:num w:numId="24" w16cid:durableId="1004168298">
    <w:abstractNumId w:val="7"/>
  </w:num>
  <w:num w:numId="25" w16cid:durableId="848525308">
    <w:abstractNumId w:val="14"/>
  </w:num>
  <w:num w:numId="26" w16cid:durableId="800269312">
    <w:abstractNumId w:val="19"/>
  </w:num>
  <w:num w:numId="27" w16cid:durableId="371463009">
    <w:abstractNumId w:val="12"/>
  </w:num>
  <w:num w:numId="28" w16cid:durableId="988754426">
    <w:abstractNumId w:val="26"/>
  </w:num>
  <w:num w:numId="29" w16cid:durableId="77536505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29B1"/>
    <w:rsid w:val="00023945"/>
    <w:rsid w:val="00023D0B"/>
    <w:rsid w:val="00024CE0"/>
    <w:rsid w:val="00024D65"/>
    <w:rsid w:val="00025BAB"/>
    <w:rsid w:val="00025BBB"/>
    <w:rsid w:val="00025FA3"/>
    <w:rsid w:val="000260D8"/>
    <w:rsid w:val="00026992"/>
    <w:rsid w:val="0003069B"/>
    <w:rsid w:val="00031C30"/>
    <w:rsid w:val="00032836"/>
    <w:rsid w:val="00032838"/>
    <w:rsid w:val="0003434E"/>
    <w:rsid w:val="000362E2"/>
    <w:rsid w:val="0003647D"/>
    <w:rsid w:val="00036BCC"/>
    <w:rsid w:val="00040158"/>
    <w:rsid w:val="000410AD"/>
    <w:rsid w:val="0004239B"/>
    <w:rsid w:val="000433B2"/>
    <w:rsid w:val="00043CE0"/>
    <w:rsid w:val="00044336"/>
    <w:rsid w:val="0004461C"/>
    <w:rsid w:val="0004525B"/>
    <w:rsid w:val="0004536B"/>
    <w:rsid w:val="00045C44"/>
    <w:rsid w:val="0004647C"/>
    <w:rsid w:val="000474F8"/>
    <w:rsid w:val="00047D32"/>
    <w:rsid w:val="000515ED"/>
    <w:rsid w:val="000519A5"/>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75FE3"/>
    <w:rsid w:val="00077499"/>
    <w:rsid w:val="00081542"/>
    <w:rsid w:val="00081C19"/>
    <w:rsid w:val="0008263A"/>
    <w:rsid w:val="0008346C"/>
    <w:rsid w:val="00083D3E"/>
    <w:rsid w:val="000841D6"/>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49F4"/>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7B4"/>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17FE"/>
    <w:rsid w:val="0010181F"/>
    <w:rsid w:val="001049B5"/>
    <w:rsid w:val="00105A31"/>
    <w:rsid w:val="0010695B"/>
    <w:rsid w:val="00106C63"/>
    <w:rsid w:val="00107DC7"/>
    <w:rsid w:val="00111E0A"/>
    <w:rsid w:val="00113F93"/>
    <w:rsid w:val="00114612"/>
    <w:rsid w:val="001158A8"/>
    <w:rsid w:val="00115A20"/>
    <w:rsid w:val="001165A0"/>
    <w:rsid w:val="00116E23"/>
    <w:rsid w:val="001179E8"/>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5745"/>
    <w:rsid w:val="00136C28"/>
    <w:rsid w:val="0013754F"/>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E72"/>
    <w:rsid w:val="0015411C"/>
    <w:rsid w:val="00155C2F"/>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5C7E"/>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28C"/>
    <w:rsid w:val="001C2762"/>
    <w:rsid w:val="001C27D1"/>
    <w:rsid w:val="001C36A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4A15"/>
    <w:rsid w:val="001E548A"/>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336"/>
    <w:rsid w:val="002425C5"/>
    <w:rsid w:val="00242682"/>
    <w:rsid w:val="00243327"/>
    <w:rsid w:val="00244B31"/>
    <w:rsid w:val="002455C3"/>
    <w:rsid w:val="002462C1"/>
    <w:rsid w:val="0024657B"/>
    <w:rsid w:val="0024674B"/>
    <w:rsid w:val="00246D6A"/>
    <w:rsid w:val="002472CE"/>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47E7"/>
    <w:rsid w:val="00275776"/>
    <w:rsid w:val="00276185"/>
    <w:rsid w:val="002765B1"/>
    <w:rsid w:val="00277485"/>
    <w:rsid w:val="00280C86"/>
    <w:rsid w:val="00282C8E"/>
    <w:rsid w:val="00283425"/>
    <w:rsid w:val="00283A14"/>
    <w:rsid w:val="00283C71"/>
    <w:rsid w:val="00284EB9"/>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143"/>
    <w:rsid w:val="002A694F"/>
    <w:rsid w:val="002A7986"/>
    <w:rsid w:val="002B1B97"/>
    <w:rsid w:val="002B1E68"/>
    <w:rsid w:val="002B22A0"/>
    <w:rsid w:val="002B292B"/>
    <w:rsid w:val="002B5018"/>
    <w:rsid w:val="002B53E2"/>
    <w:rsid w:val="002B58D1"/>
    <w:rsid w:val="002B592B"/>
    <w:rsid w:val="002B5FE7"/>
    <w:rsid w:val="002B78AA"/>
    <w:rsid w:val="002C05FD"/>
    <w:rsid w:val="002C1F33"/>
    <w:rsid w:val="002C207D"/>
    <w:rsid w:val="002C2B26"/>
    <w:rsid w:val="002C2E8B"/>
    <w:rsid w:val="002C30EC"/>
    <w:rsid w:val="002C3271"/>
    <w:rsid w:val="002C4EA2"/>
    <w:rsid w:val="002C63EA"/>
    <w:rsid w:val="002D0593"/>
    <w:rsid w:val="002D19FF"/>
    <w:rsid w:val="002D2EE1"/>
    <w:rsid w:val="002D37B5"/>
    <w:rsid w:val="002D3886"/>
    <w:rsid w:val="002D45CB"/>
    <w:rsid w:val="002D4939"/>
    <w:rsid w:val="002D5F2E"/>
    <w:rsid w:val="002D65E8"/>
    <w:rsid w:val="002E024C"/>
    <w:rsid w:val="002E2F16"/>
    <w:rsid w:val="002E4202"/>
    <w:rsid w:val="002E49C6"/>
    <w:rsid w:val="002E53E3"/>
    <w:rsid w:val="002E56BF"/>
    <w:rsid w:val="002E596D"/>
    <w:rsid w:val="002E5AB6"/>
    <w:rsid w:val="002E7012"/>
    <w:rsid w:val="002F05AA"/>
    <w:rsid w:val="002F2CB4"/>
    <w:rsid w:val="002F416F"/>
    <w:rsid w:val="002F4777"/>
    <w:rsid w:val="002F4AA5"/>
    <w:rsid w:val="002F4DFE"/>
    <w:rsid w:val="002F5364"/>
    <w:rsid w:val="002F75F1"/>
    <w:rsid w:val="002F76DD"/>
    <w:rsid w:val="002F776C"/>
    <w:rsid w:val="0030057D"/>
    <w:rsid w:val="00300A4C"/>
    <w:rsid w:val="00301B20"/>
    <w:rsid w:val="00302A97"/>
    <w:rsid w:val="00304014"/>
    <w:rsid w:val="00304042"/>
    <w:rsid w:val="00305294"/>
    <w:rsid w:val="00305426"/>
    <w:rsid w:val="003055F4"/>
    <w:rsid w:val="0030694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55469"/>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30B"/>
    <w:rsid w:val="00380A02"/>
    <w:rsid w:val="003832B1"/>
    <w:rsid w:val="00383D97"/>
    <w:rsid w:val="003848BF"/>
    <w:rsid w:val="003849A7"/>
    <w:rsid w:val="003862FF"/>
    <w:rsid w:val="00386629"/>
    <w:rsid w:val="0038710C"/>
    <w:rsid w:val="003876EB"/>
    <w:rsid w:val="0038797D"/>
    <w:rsid w:val="00387C95"/>
    <w:rsid w:val="00391362"/>
    <w:rsid w:val="003917F0"/>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685E"/>
    <w:rsid w:val="003C7221"/>
    <w:rsid w:val="003C7A9C"/>
    <w:rsid w:val="003C7ED9"/>
    <w:rsid w:val="003D07E3"/>
    <w:rsid w:val="003D205F"/>
    <w:rsid w:val="003D3A03"/>
    <w:rsid w:val="003D4673"/>
    <w:rsid w:val="003D4D54"/>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0A63"/>
    <w:rsid w:val="003F1E8F"/>
    <w:rsid w:val="003F2429"/>
    <w:rsid w:val="003F2A8D"/>
    <w:rsid w:val="003F38DF"/>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3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99F"/>
    <w:rsid w:val="00431C86"/>
    <w:rsid w:val="00432804"/>
    <w:rsid w:val="00433190"/>
    <w:rsid w:val="004340E0"/>
    <w:rsid w:val="00434451"/>
    <w:rsid w:val="004348DA"/>
    <w:rsid w:val="004357DB"/>
    <w:rsid w:val="00436D76"/>
    <w:rsid w:val="004422FD"/>
    <w:rsid w:val="00442793"/>
    <w:rsid w:val="00444316"/>
    <w:rsid w:val="0044438F"/>
    <w:rsid w:val="00444660"/>
    <w:rsid w:val="004447CF"/>
    <w:rsid w:val="00444BF7"/>
    <w:rsid w:val="00444EBB"/>
    <w:rsid w:val="00445C18"/>
    <w:rsid w:val="00445DD8"/>
    <w:rsid w:val="00450429"/>
    <w:rsid w:val="00450513"/>
    <w:rsid w:val="004513C4"/>
    <w:rsid w:val="00452C45"/>
    <w:rsid w:val="00452DEA"/>
    <w:rsid w:val="004538BE"/>
    <w:rsid w:val="00453CAC"/>
    <w:rsid w:val="00454928"/>
    <w:rsid w:val="00456118"/>
    <w:rsid w:val="00456BFE"/>
    <w:rsid w:val="00457C10"/>
    <w:rsid w:val="00457D08"/>
    <w:rsid w:val="0046085C"/>
    <w:rsid w:val="00461223"/>
    <w:rsid w:val="0046197F"/>
    <w:rsid w:val="00461C0E"/>
    <w:rsid w:val="00461E52"/>
    <w:rsid w:val="004628DA"/>
    <w:rsid w:val="00463AA3"/>
    <w:rsid w:val="00464B4A"/>
    <w:rsid w:val="00464E8D"/>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0D8B"/>
    <w:rsid w:val="00480EF8"/>
    <w:rsid w:val="0048121E"/>
    <w:rsid w:val="0048127D"/>
    <w:rsid w:val="00481A29"/>
    <w:rsid w:val="00482A39"/>
    <w:rsid w:val="00482B79"/>
    <w:rsid w:val="00482FDA"/>
    <w:rsid w:val="00483F8B"/>
    <w:rsid w:val="00485911"/>
    <w:rsid w:val="00485DBB"/>
    <w:rsid w:val="00485EC4"/>
    <w:rsid w:val="004860BF"/>
    <w:rsid w:val="004912C4"/>
    <w:rsid w:val="004914AE"/>
    <w:rsid w:val="004920E6"/>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0803"/>
    <w:rsid w:val="004B1BC8"/>
    <w:rsid w:val="004B1F48"/>
    <w:rsid w:val="004B23F2"/>
    <w:rsid w:val="004B2B58"/>
    <w:rsid w:val="004B3073"/>
    <w:rsid w:val="004B322A"/>
    <w:rsid w:val="004B42BE"/>
    <w:rsid w:val="004B47B0"/>
    <w:rsid w:val="004B57C9"/>
    <w:rsid w:val="004B637A"/>
    <w:rsid w:val="004B641D"/>
    <w:rsid w:val="004B6F7B"/>
    <w:rsid w:val="004B759A"/>
    <w:rsid w:val="004C09C7"/>
    <w:rsid w:val="004C1AFA"/>
    <w:rsid w:val="004C2195"/>
    <w:rsid w:val="004C3857"/>
    <w:rsid w:val="004C3D9C"/>
    <w:rsid w:val="004C7106"/>
    <w:rsid w:val="004C7861"/>
    <w:rsid w:val="004D0C37"/>
    <w:rsid w:val="004D2A5B"/>
    <w:rsid w:val="004D4520"/>
    <w:rsid w:val="004D5D33"/>
    <w:rsid w:val="004D5EAB"/>
    <w:rsid w:val="004D60C9"/>
    <w:rsid w:val="004D61EE"/>
    <w:rsid w:val="004D7165"/>
    <w:rsid w:val="004D7B13"/>
    <w:rsid w:val="004D7E4D"/>
    <w:rsid w:val="004E044F"/>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B51"/>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75C"/>
    <w:rsid w:val="00517D73"/>
    <w:rsid w:val="0052209C"/>
    <w:rsid w:val="00524D4C"/>
    <w:rsid w:val="00524D74"/>
    <w:rsid w:val="005265C5"/>
    <w:rsid w:val="005270B9"/>
    <w:rsid w:val="00527155"/>
    <w:rsid w:val="00527A61"/>
    <w:rsid w:val="00527A6F"/>
    <w:rsid w:val="00527C0B"/>
    <w:rsid w:val="00530508"/>
    <w:rsid w:val="005335C9"/>
    <w:rsid w:val="0053442B"/>
    <w:rsid w:val="00537DE2"/>
    <w:rsid w:val="0054002D"/>
    <w:rsid w:val="00541159"/>
    <w:rsid w:val="00541E57"/>
    <w:rsid w:val="005426C8"/>
    <w:rsid w:val="00542FF5"/>
    <w:rsid w:val="00543110"/>
    <w:rsid w:val="00543567"/>
    <w:rsid w:val="00543D69"/>
    <w:rsid w:val="00544069"/>
    <w:rsid w:val="00545773"/>
    <w:rsid w:val="00546B9C"/>
    <w:rsid w:val="005471AE"/>
    <w:rsid w:val="00551A5B"/>
    <w:rsid w:val="00554FD9"/>
    <w:rsid w:val="005554AA"/>
    <w:rsid w:val="00556BE1"/>
    <w:rsid w:val="005572D0"/>
    <w:rsid w:val="00560226"/>
    <w:rsid w:val="00560A5E"/>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4DEC"/>
    <w:rsid w:val="005A65D7"/>
    <w:rsid w:val="005A6DA3"/>
    <w:rsid w:val="005A7C4C"/>
    <w:rsid w:val="005B01E6"/>
    <w:rsid w:val="005B06F4"/>
    <w:rsid w:val="005B16A4"/>
    <w:rsid w:val="005B1884"/>
    <w:rsid w:val="005B18EC"/>
    <w:rsid w:val="005B2BAF"/>
    <w:rsid w:val="005B2DD1"/>
    <w:rsid w:val="005B348E"/>
    <w:rsid w:val="005B4DAD"/>
    <w:rsid w:val="005B53E9"/>
    <w:rsid w:val="005B56A4"/>
    <w:rsid w:val="005B58B3"/>
    <w:rsid w:val="005B5AC2"/>
    <w:rsid w:val="005B61C1"/>
    <w:rsid w:val="005B6466"/>
    <w:rsid w:val="005C09B0"/>
    <w:rsid w:val="005C0F72"/>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D7973"/>
    <w:rsid w:val="005E08A7"/>
    <w:rsid w:val="005E1471"/>
    <w:rsid w:val="005E20AC"/>
    <w:rsid w:val="005E2201"/>
    <w:rsid w:val="005E2B8E"/>
    <w:rsid w:val="005E328C"/>
    <w:rsid w:val="005E3969"/>
    <w:rsid w:val="005E4682"/>
    <w:rsid w:val="005E4984"/>
    <w:rsid w:val="005E5483"/>
    <w:rsid w:val="005E60EE"/>
    <w:rsid w:val="005E6148"/>
    <w:rsid w:val="005E6A10"/>
    <w:rsid w:val="005E7AB2"/>
    <w:rsid w:val="005E7CC1"/>
    <w:rsid w:val="005E7F2C"/>
    <w:rsid w:val="005F048F"/>
    <w:rsid w:val="005F0602"/>
    <w:rsid w:val="005F14C2"/>
    <w:rsid w:val="005F1532"/>
    <w:rsid w:val="005F23D8"/>
    <w:rsid w:val="005F373A"/>
    <w:rsid w:val="005F4C06"/>
    <w:rsid w:val="005F6FAE"/>
    <w:rsid w:val="005F7539"/>
    <w:rsid w:val="005F7548"/>
    <w:rsid w:val="005F7E07"/>
    <w:rsid w:val="00601192"/>
    <w:rsid w:val="00601674"/>
    <w:rsid w:val="006019D6"/>
    <w:rsid w:val="0060316D"/>
    <w:rsid w:val="006032E4"/>
    <w:rsid w:val="00603E21"/>
    <w:rsid w:val="00604B9C"/>
    <w:rsid w:val="00605A6B"/>
    <w:rsid w:val="00605E8F"/>
    <w:rsid w:val="006064CB"/>
    <w:rsid w:val="00606BD9"/>
    <w:rsid w:val="00606CE1"/>
    <w:rsid w:val="0060723A"/>
    <w:rsid w:val="00607ADF"/>
    <w:rsid w:val="00610569"/>
    <w:rsid w:val="00610C3D"/>
    <w:rsid w:val="00612135"/>
    <w:rsid w:val="0061219F"/>
    <w:rsid w:val="00612356"/>
    <w:rsid w:val="0061303C"/>
    <w:rsid w:val="00614C68"/>
    <w:rsid w:val="00615E8A"/>
    <w:rsid w:val="006161A4"/>
    <w:rsid w:val="006177E6"/>
    <w:rsid w:val="00617F6E"/>
    <w:rsid w:val="00622C93"/>
    <w:rsid w:val="00623CE4"/>
    <w:rsid w:val="00624C8B"/>
    <w:rsid w:val="00625EA2"/>
    <w:rsid w:val="00627717"/>
    <w:rsid w:val="00627721"/>
    <w:rsid w:val="0062777F"/>
    <w:rsid w:val="006302CC"/>
    <w:rsid w:val="00630DC0"/>
    <w:rsid w:val="00631303"/>
    <w:rsid w:val="00632354"/>
    <w:rsid w:val="006328A2"/>
    <w:rsid w:val="0063429F"/>
    <w:rsid w:val="0063446B"/>
    <w:rsid w:val="0063518C"/>
    <w:rsid w:val="00635502"/>
    <w:rsid w:val="00636A15"/>
    <w:rsid w:val="00636F3F"/>
    <w:rsid w:val="0063724A"/>
    <w:rsid w:val="006406FE"/>
    <w:rsid w:val="00640ACF"/>
    <w:rsid w:val="006414A6"/>
    <w:rsid w:val="00641A45"/>
    <w:rsid w:val="00643095"/>
    <w:rsid w:val="0064376A"/>
    <w:rsid w:val="0064386D"/>
    <w:rsid w:val="006464B4"/>
    <w:rsid w:val="00646F90"/>
    <w:rsid w:val="00647815"/>
    <w:rsid w:val="00650E11"/>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0FF9"/>
    <w:rsid w:val="00661095"/>
    <w:rsid w:val="00661B99"/>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572"/>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986"/>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5416"/>
    <w:rsid w:val="006B690C"/>
    <w:rsid w:val="006B7C74"/>
    <w:rsid w:val="006B7E26"/>
    <w:rsid w:val="006C17F2"/>
    <w:rsid w:val="006C1C3E"/>
    <w:rsid w:val="006C1DCB"/>
    <w:rsid w:val="006C2CB6"/>
    <w:rsid w:val="006C5A3C"/>
    <w:rsid w:val="006C601E"/>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E7578"/>
    <w:rsid w:val="006F0BBC"/>
    <w:rsid w:val="006F312D"/>
    <w:rsid w:val="007004CE"/>
    <w:rsid w:val="007018DF"/>
    <w:rsid w:val="00701D06"/>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2FD1"/>
    <w:rsid w:val="007234A8"/>
    <w:rsid w:val="00723D79"/>
    <w:rsid w:val="00726809"/>
    <w:rsid w:val="00727B13"/>
    <w:rsid w:val="00727D6D"/>
    <w:rsid w:val="00727F72"/>
    <w:rsid w:val="0073061B"/>
    <w:rsid w:val="00731F82"/>
    <w:rsid w:val="00733B01"/>
    <w:rsid w:val="0073438E"/>
    <w:rsid w:val="00736557"/>
    <w:rsid w:val="00737919"/>
    <w:rsid w:val="007401AC"/>
    <w:rsid w:val="00741615"/>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C00"/>
    <w:rsid w:val="00767DD6"/>
    <w:rsid w:val="00770279"/>
    <w:rsid w:val="00771DC5"/>
    <w:rsid w:val="00772048"/>
    <w:rsid w:val="00772AC0"/>
    <w:rsid w:val="00773151"/>
    <w:rsid w:val="007733AF"/>
    <w:rsid w:val="00773CDF"/>
    <w:rsid w:val="007754E7"/>
    <w:rsid w:val="00776B4E"/>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10F9"/>
    <w:rsid w:val="007F30EF"/>
    <w:rsid w:val="007F3DEB"/>
    <w:rsid w:val="007F44C5"/>
    <w:rsid w:val="007F5669"/>
    <w:rsid w:val="007F5D7C"/>
    <w:rsid w:val="007F6195"/>
    <w:rsid w:val="007F75EA"/>
    <w:rsid w:val="007F7718"/>
    <w:rsid w:val="007F799C"/>
    <w:rsid w:val="0080166B"/>
    <w:rsid w:val="00801765"/>
    <w:rsid w:val="00801DD2"/>
    <w:rsid w:val="008025CF"/>
    <w:rsid w:val="0080316B"/>
    <w:rsid w:val="00804396"/>
    <w:rsid w:val="00805486"/>
    <w:rsid w:val="0080686E"/>
    <w:rsid w:val="00806B4F"/>
    <w:rsid w:val="00806E3B"/>
    <w:rsid w:val="0080739F"/>
    <w:rsid w:val="00807FD0"/>
    <w:rsid w:val="0081020D"/>
    <w:rsid w:val="00811297"/>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CD"/>
    <w:rsid w:val="008628F3"/>
    <w:rsid w:val="008629EA"/>
    <w:rsid w:val="00862DDD"/>
    <w:rsid w:val="008633C4"/>
    <w:rsid w:val="00863DE3"/>
    <w:rsid w:val="00864645"/>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28B9"/>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DD1"/>
    <w:rsid w:val="008F1F2D"/>
    <w:rsid w:val="008F29EA"/>
    <w:rsid w:val="008F2A13"/>
    <w:rsid w:val="008F2E37"/>
    <w:rsid w:val="008F3C8F"/>
    <w:rsid w:val="008F435F"/>
    <w:rsid w:val="008F4751"/>
    <w:rsid w:val="008F59E1"/>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035E"/>
    <w:rsid w:val="00921A0A"/>
    <w:rsid w:val="00921B52"/>
    <w:rsid w:val="00921F0F"/>
    <w:rsid w:val="00922263"/>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4F9"/>
    <w:rsid w:val="00941656"/>
    <w:rsid w:val="009419D7"/>
    <w:rsid w:val="009424AC"/>
    <w:rsid w:val="00942533"/>
    <w:rsid w:val="00942937"/>
    <w:rsid w:val="00942D5D"/>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40DD"/>
    <w:rsid w:val="00975B4E"/>
    <w:rsid w:val="00975D46"/>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1C6"/>
    <w:rsid w:val="009B4328"/>
    <w:rsid w:val="009B4E22"/>
    <w:rsid w:val="009B57D6"/>
    <w:rsid w:val="009B5C57"/>
    <w:rsid w:val="009B61B3"/>
    <w:rsid w:val="009B7C55"/>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119"/>
    <w:rsid w:val="009D03D6"/>
    <w:rsid w:val="009D1271"/>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3277"/>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6BEE"/>
    <w:rsid w:val="00A179E2"/>
    <w:rsid w:val="00A17A81"/>
    <w:rsid w:val="00A20C9E"/>
    <w:rsid w:val="00A212CE"/>
    <w:rsid w:val="00A22154"/>
    <w:rsid w:val="00A23320"/>
    <w:rsid w:val="00A244AB"/>
    <w:rsid w:val="00A2568B"/>
    <w:rsid w:val="00A25B36"/>
    <w:rsid w:val="00A26811"/>
    <w:rsid w:val="00A2681C"/>
    <w:rsid w:val="00A26934"/>
    <w:rsid w:val="00A305A3"/>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B2F"/>
    <w:rsid w:val="00A56DF2"/>
    <w:rsid w:val="00A571F4"/>
    <w:rsid w:val="00A573AF"/>
    <w:rsid w:val="00A57DC3"/>
    <w:rsid w:val="00A60726"/>
    <w:rsid w:val="00A607FB"/>
    <w:rsid w:val="00A609DF"/>
    <w:rsid w:val="00A60EA7"/>
    <w:rsid w:val="00A62166"/>
    <w:rsid w:val="00A6250A"/>
    <w:rsid w:val="00A62DED"/>
    <w:rsid w:val="00A62E19"/>
    <w:rsid w:val="00A62E65"/>
    <w:rsid w:val="00A64189"/>
    <w:rsid w:val="00A64715"/>
    <w:rsid w:val="00A64771"/>
    <w:rsid w:val="00A657ED"/>
    <w:rsid w:val="00A67AE4"/>
    <w:rsid w:val="00A7002E"/>
    <w:rsid w:val="00A70285"/>
    <w:rsid w:val="00A7062F"/>
    <w:rsid w:val="00A70863"/>
    <w:rsid w:val="00A709E0"/>
    <w:rsid w:val="00A71976"/>
    <w:rsid w:val="00A72E7F"/>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0E9C"/>
    <w:rsid w:val="00A91140"/>
    <w:rsid w:val="00A92C4E"/>
    <w:rsid w:val="00A92C68"/>
    <w:rsid w:val="00A938BC"/>
    <w:rsid w:val="00A9587E"/>
    <w:rsid w:val="00A95FA3"/>
    <w:rsid w:val="00AA0838"/>
    <w:rsid w:val="00AA1A7C"/>
    <w:rsid w:val="00AA24F9"/>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DB"/>
    <w:rsid w:val="00AD62F7"/>
    <w:rsid w:val="00AD6771"/>
    <w:rsid w:val="00AD6E9F"/>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0F6E"/>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06A4C"/>
    <w:rsid w:val="00B1080F"/>
    <w:rsid w:val="00B10E76"/>
    <w:rsid w:val="00B12639"/>
    <w:rsid w:val="00B12848"/>
    <w:rsid w:val="00B13922"/>
    <w:rsid w:val="00B13BCB"/>
    <w:rsid w:val="00B13C50"/>
    <w:rsid w:val="00B16CF9"/>
    <w:rsid w:val="00B16F09"/>
    <w:rsid w:val="00B17411"/>
    <w:rsid w:val="00B179F5"/>
    <w:rsid w:val="00B201B2"/>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39E"/>
    <w:rsid w:val="00B346D6"/>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6D69"/>
    <w:rsid w:val="00B529E6"/>
    <w:rsid w:val="00B530BA"/>
    <w:rsid w:val="00B5361F"/>
    <w:rsid w:val="00B53653"/>
    <w:rsid w:val="00B546DA"/>
    <w:rsid w:val="00B548C1"/>
    <w:rsid w:val="00B548C5"/>
    <w:rsid w:val="00B54AC4"/>
    <w:rsid w:val="00B559C5"/>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3E"/>
    <w:rsid w:val="00BB008E"/>
    <w:rsid w:val="00BB08DF"/>
    <w:rsid w:val="00BB0AEE"/>
    <w:rsid w:val="00BB0BC9"/>
    <w:rsid w:val="00BB0CEC"/>
    <w:rsid w:val="00BB1569"/>
    <w:rsid w:val="00BB20FA"/>
    <w:rsid w:val="00BB3ECE"/>
    <w:rsid w:val="00BB4331"/>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4D68"/>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277"/>
    <w:rsid w:val="00C116BF"/>
    <w:rsid w:val="00C1194F"/>
    <w:rsid w:val="00C13747"/>
    <w:rsid w:val="00C138AF"/>
    <w:rsid w:val="00C1494B"/>
    <w:rsid w:val="00C17627"/>
    <w:rsid w:val="00C17DD2"/>
    <w:rsid w:val="00C20A9C"/>
    <w:rsid w:val="00C20B80"/>
    <w:rsid w:val="00C21DC6"/>
    <w:rsid w:val="00C22BA0"/>
    <w:rsid w:val="00C23E5E"/>
    <w:rsid w:val="00C243CF"/>
    <w:rsid w:val="00C25B28"/>
    <w:rsid w:val="00C26AB5"/>
    <w:rsid w:val="00C30575"/>
    <w:rsid w:val="00C30BCA"/>
    <w:rsid w:val="00C31AA7"/>
    <w:rsid w:val="00C32722"/>
    <w:rsid w:val="00C32A03"/>
    <w:rsid w:val="00C33783"/>
    <w:rsid w:val="00C34090"/>
    <w:rsid w:val="00C353FD"/>
    <w:rsid w:val="00C35458"/>
    <w:rsid w:val="00C3555E"/>
    <w:rsid w:val="00C357EA"/>
    <w:rsid w:val="00C35A84"/>
    <w:rsid w:val="00C365C3"/>
    <w:rsid w:val="00C36FEB"/>
    <w:rsid w:val="00C37189"/>
    <w:rsid w:val="00C37837"/>
    <w:rsid w:val="00C37E5B"/>
    <w:rsid w:val="00C41408"/>
    <w:rsid w:val="00C41413"/>
    <w:rsid w:val="00C4247E"/>
    <w:rsid w:val="00C42C06"/>
    <w:rsid w:val="00C435BD"/>
    <w:rsid w:val="00C442E8"/>
    <w:rsid w:val="00C461E4"/>
    <w:rsid w:val="00C4683F"/>
    <w:rsid w:val="00C47B92"/>
    <w:rsid w:val="00C5046D"/>
    <w:rsid w:val="00C50F80"/>
    <w:rsid w:val="00C5119E"/>
    <w:rsid w:val="00C52516"/>
    <w:rsid w:val="00C52B3F"/>
    <w:rsid w:val="00C56AEE"/>
    <w:rsid w:val="00C574ED"/>
    <w:rsid w:val="00C62AB9"/>
    <w:rsid w:val="00C63351"/>
    <w:rsid w:val="00C6342F"/>
    <w:rsid w:val="00C6396B"/>
    <w:rsid w:val="00C63DA1"/>
    <w:rsid w:val="00C64142"/>
    <w:rsid w:val="00C6421F"/>
    <w:rsid w:val="00C65AB0"/>
    <w:rsid w:val="00C679D5"/>
    <w:rsid w:val="00C67F11"/>
    <w:rsid w:val="00C67F84"/>
    <w:rsid w:val="00C725F8"/>
    <w:rsid w:val="00C72AAA"/>
    <w:rsid w:val="00C72EB2"/>
    <w:rsid w:val="00C72FF0"/>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4FBB"/>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5F09"/>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10C8"/>
    <w:rsid w:val="00D12B2A"/>
    <w:rsid w:val="00D134D5"/>
    <w:rsid w:val="00D142CD"/>
    <w:rsid w:val="00D147E6"/>
    <w:rsid w:val="00D20BC0"/>
    <w:rsid w:val="00D20C58"/>
    <w:rsid w:val="00D21CAB"/>
    <w:rsid w:val="00D247C5"/>
    <w:rsid w:val="00D24840"/>
    <w:rsid w:val="00D25E60"/>
    <w:rsid w:val="00D31B0A"/>
    <w:rsid w:val="00D323B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4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4CE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3ED6"/>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3A49"/>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47F"/>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78"/>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AB8"/>
    <w:rsid w:val="00E96DB9"/>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3E2F"/>
    <w:rsid w:val="00EA4FA4"/>
    <w:rsid w:val="00EA5065"/>
    <w:rsid w:val="00EA5604"/>
    <w:rsid w:val="00EA6164"/>
    <w:rsid w:val="00EB0FBD"/>
    <w:rsid w:val="00EB1D61"/>
    <w:rsid w:val="00EB216D"/>
    <w:rsid w:val="00EB275E"/>
    <w:rsid w:val="00EB2F1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8E6"/>
    <w:rsid w:val="00EE0A35"/>
    <w:rsid w:val="00EE0FF9"/>
    <w:rsid w:val="00EE13FE"/>
    <w:rsid w:val="00EE234B"/>
    <w:rsid w:val="00EE28B7"/>
    <w:rsid w:val="00EE29A9"/>
    <w:rsid w:val="00EE317F"/>
    <w:rsid w:val="00EE388E"/>
    <w:rsid w:val="00EE4AF5"/>
    <w:rsid w:val="00EE4E54"/>
    <w:rsid w:val="00EE588C"/>
    <w:rsid w:val="00EE5A87"/>
    <w:rsid w:val="00EE636E"/>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53F"/>
    <w:rsid w:val="00F45F01"/>
    <w:rsid w:val="00F4634D"/>
    <w:rsid w:val="00F47056"/>
    <w:rsid w:val="00F4727D"/>
    <w:rsid w:val="00F47A8C"/>
    <w:rsid w:val="00F50EFC"/>
    <w:rsid w:val="00F518CF"/>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2699"/>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53"/>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8D6"/>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10</Pages>
  <Words>4593</Words>
  <Characters>26185</Characters>
  <Application>Microsoft Office Word</Application>
  <DocSecurity>0</DocSecurity>
  <Lines>218</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30717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618</cp:revision>
  <cp:lastPrinted>2009-10-14T12:22:00Z</cp:lastPrinted>
  <dcterms:created xsi:type="dcterms:W3CDTF">2022-09-01T10:34:00Z</dcterms:created>
  <dcterms:modified xsi:type="dcterms:W3CDTF">2023-04-12T10:16:00Z</dcterms:modified>
</cp:coreProperties>
</file>